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15293" w14:textId="4AB1E4DA" w:rsidR="00BD2D79" w:rsidRDefault="00BD2D79" w:rsidP="00B644A7">
      <w:pPr>
        <w:pStyle w:val="Ttol1"/>
        <w:spacing w:before="0" w:after="0"/>
        <w:ind w:left="3119"/>
        <w:contextualSpacing/>
        <w:jc w:val="center"/>
        <w:rPr>
          <w:b/>
          <w:bCs/>
          <w:sz w:val="38"/>
          <w:szCs w:val="32"/>
          <w:lang w:val="es-ES"/>
        </w:rPr>
      </w:pPr>
      <w:bookmarkStart w:id="0" w:name="bases-oficials"/>
      <w:r w:rsidRPr="00190130">
        <w:rPr>
          <w:noProof/>
          <w:sz w:val="34"/>
          <w:szCs w:val="28"/>
          <w:lang w:val="es-ES"/>
        </w:rPr>
        <w:drawing>
          <wp:anchor distT="0" distB="0" distL="114300" distR="114300" simplePos="0" relativeHeight="251657728" behindDoc="0" locked="0" layoutInCell="1" allowOverlap="1" wp14:anchorId="47757267" wp14:editId="70749B16">
            <wp:simplePos x="0" y="0"/>
            <wp:positionH relativeFrom="column">
              <wp:posOffset>-13335</wp:posOffset>
            </wp:positionH>
            <wp:positionV relativeFrom="paragraph">
              <wp:posOffset>43815</wp:posOffset>
            </wp:positionV>
            <wp:extent cx="2181225" cy="1091914"/>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82566" cy="10925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90130">
        <w:rPr>
          <w:b/>
          <w:bCs/>
          <w:sz w:val="38"/>
          <w:szCs w:val="32"/>
          <w:lang w:val="es-ES"/>
        </w:rPr>
        <w:t>European Doctoral Day – UPC</w:t>
      </w:r>
    </w:p>
    <w:p w14:paraId="715A3F7A" w14:textId="0FA99377" w:rsidR="00617B26" w:rsidRPr="00617B26" w:rsidRDefault="00617B26" w:rsidP="00B644A7">
      <w:pPr>
        <w:pStyle w:val="Textindependent"/>
        <w:spacing w:before="0" w:after="0"/>
        <w:ind w:left="2835"/>
        <w:contextualSpacing/>
        <w:jc w:val="center"/>
        <w:rPr>
          <w:rFonts w:asciiTheme="majorHAnsi" w:eastAsiaTheme="majorEastAsia" w:hAnsiTheme="majorHAnsi" w:cstheme="majorBidi"/>
          <w:b/>
          <w:bCs/>
          <w:color w:val="0F4761" w:themeColor="accent1" w:themeShade="BF"/>
          <w:sz w:val="38"/>
          <w:szCs w:val="32"/>
          <w:lang w:val="es-ES"/>
        </w:rPr>
      </w:pPr>
      <w:r w:rsidRPr="00617B26">
        <w:rPr>
          <w:rFonts w:asciiTheme="majorHAnsi" w:eastAsiaTheme="majorEastAsia" w:hAnsiTheme="majorHAnsi" w:cstheme="majorBidi"/>
          <w:b/>
          <w:bCs/>
          <w:color w:val="0F4761" w:themeColor="accent1" w:themeShade="BF"/>
          <w:sz w:val="38"/>
          <w:szCs w:val="32"/>
          <w:lang w:val="es-ES"/>
        </w:rPr>
        <w:t>13 de ma</w:t>
      </w:r>
      <w:r w:rsidR="004E0597">
        <w:rPr>
          <w:rFonts w:asciiTheme="majorHAnsi" w:eastAsiaTheme="majorEastAsia" w:hAnsiTheme="majorHAnsi" w:cstheme="majorBidi"/>
          <w:b/>
          <w:bCs/>
          <w:color w:val="0F4761" w:themeColor="accent1" w:themeShade="BF"/>
          <w:sz w:val="38"/>
          <w:szCs w:val="32"/>
          <w:lang w:val="es-ES"/>
        </w:rPr>
        <w:t>yo</w:t>
      </w:r>
      <w:r w:rsidRPr="00617B26">
        <w:rPr>
          <w:rFonts w:asciiTheme="majorHAnsi" w:eastAsiaTheme="majorEastAsia" w:hAnsiTheme="majorHAnsi" w:cstheme="majorBidi"/>
          <w:b/>
          <w:bCs/>
          <w:color w:val="0F4761" w:themeColor="accent1" w:themeShade="BF"/>
          <w:sz w:val="38"/>
          <w:szCs w:val="32"/>
          <w:lang w:val="es-ES"/>
        </w:rPr>
        <w:t xml:space="preserve"> de 2026</w:t>
      </w:r>
    </w:p>
    <w:p w14:paraId="5986215C" w14:textId="5A92DA72" w:rsidR="00190130" w:rsidRPr="00190130" w:rsidRDefault="007B2F4B" w:rsidP="00190130">
      <w:pPr>
        <w:pStyle w:val="Ttol3"/>
        <w:ind w:left="3261"/>
        <w:contextualSpacing/>
        <w:jc w:val="center"/>
        <w:rPr>
          <w:b/>
          <w:bCs/>
          <w:color w:val="77206D" w:themeColor="accent5" w:themeShade="BF"/>
          <w:sz w:val="34"/>
          <w:szCs w:val="36"/>
          <w:lang w:val="es-ES"/>
        </w:rPr>
      </w:pPr>
      <w:bookmarkStart w:id="1" w:name="Xd6c86516afaa520621b1a62ccddcf3eeea96e64"/>
      <w:bookmarkStart w:id="2" w:name="concurs-fotogràfic"/>
      <w:r w:rsidRPr="00190130">
        <w:rPr>
          <w:b/>
          <w:bCs/>
          <w:color w:val="77206D" w:themeColor="accent5" w:themeShade="BF"/>
          <w:sz w:val="34"/>
          <w:szCs w:val="36"/>
          <w:lang w:val="es-ES"/>
        </w:rPr>
        <w:t>«</w:t>
      </w:r>
      <w:r w:rsidR="00BD2D79" w:rsidRPr="00190130">
        <w:rPr>
          <w:b/>
          <w:bCs/>
          <w:color w:val="77206D" w:themeColor="accent5" w:themeShade="BF"/>
          <w:sz w:val="34"/>
          <w:szCs w:val="36"/>
          <w:lang w:val="es-ES"/>
        </w:rPr>
        <w:t>Mirad</w:t>
      </w:r>
      <w:r w:rsidR="004E0597">
        <w:rPr>
          <w:b/>
          <w:bCs/>
          <w:color w:val="77206D" w:themeColor="accent5" w:themeShade="BF"/>
          <w:sz w:val="34"/>
          <w:szCs w:val="36"/>
          <w:lang w:val="es-ES"/>
        </w:rPr>
        <w:t>a</w:t>
      </w:r>
      <w:r w:rsidR="00BD2D79" w:rsidRPr="00190130">
        <w:rPr>
          <w:b/>
          <w:bCs/>
          <w:color w:val="77206D" w:themeColor="accent5" w:themeShade="BF"/>
          <w:sz w:val="34"/>
          <w:szCs w:val="36"/>
          <w:lang w:val="es-ES"/>
        </w:rPr>
        <w:t>s científi</w:t>
      </w:r>
      <w:r w:rsidR="004E0597">
        <w:rPr>
          <w:b/>
          <w:bCs/>
          <w:color w:val="77206D" w:themeColor="accent5" w:themeShade="BF"/>
          <w:sz w:val="34"/>
          <w:szCs w:val="36"/>
          <w:lang w:val="es-ES"/>
        </w:rPr>
        <w:t>ca</w:t>
      </w:r>
      <w:r w:rsidR="00BD2D79" w:rsidRPr="00190130">
        <w:rPr>
          <w:b/>
          <w:bCs/>
          <w:color w:val="77206D" w:themeColor="accent5" w:themeShade="BF"/>
          <w:sz w:val="34"/>
          <w:szCs w:val="36"/>
          <w:lang w:val="es-ES"/>
        </w:rPr>
        <w:t xml:space="preserve">s: la </w:t>
      </w:r>
      <w:r w:rsidR="004E0597">
        <w:rPr>
          <w:b/>
          <w:bCs/>
          <w:color w:val="77206D" w:themeColor="accent5" w:themeShade="BF"/>
          <w:sz w:val="34"/>
          <w:szCs w:val="36"/>
          <w:lang w:val="es-ES"/>
        </w:rPr>
        <w:t>investigación</w:t>
      </w:r>
      <w:r w:rsidR="003546F7">
        <w:rPr>
          <w:b/>
          <w:bCs/>
          <w:color w:val="77206D" w:themeColor="accent5" w:themeShade="BF"/>
          <w:sz w:val="34"/>
          <w:szCs w:val="36"/>
          <w:lang w:val="es-ES"/>
        </w:rPr>
        <w:t xml:space="preserve"> en imágenes</w:t>
      </w:r>
      <w:r w:rsidR="003546F7" w:rsidRPr="00190130">
        <w:rPr>
          <w:b/>
          <w:bCs/>
          <w:color w:val="77206D" w:themeColor="accent5" w:themeShade="BF"/>
          <w:sz w:val="34"/>
          <w:szCs w:val="36"/>
          <w:lang w:val="es-ES"/>
        </w:rPr>
        <w:t>»</w:t>
      </w:r>
      <w:r w:rsidR="00BD2D79" w:rsidRPr="00190130">
        <w:rPr>
          <w:b/>
          <w:bCs/>
          <w:color w:val="77206D" w:themeColor="accent5" w:themeShade="BF"/>
          <w:sz w:val="34"/>
          <w:szCs w:val="36"/>
          <w:lang w:val="es-ES"/>
        </w:rPr>
        <w:t xml:space="preserve"> </w:t>
      </w:r>
    </w:p>
    <w:p w14:paraId="59F3215F" w14:textId="77777777" w:rsidR="00190130" w:rsidRDefault="00190130" w:rsidP="00BD2D79">
      <w:pPr>
        <w:pStyle w:val="FirstParagraph"/>
        <w:contextualSpacing/>
        <w:jc w:val="right"/>
        <w:rPr>
          <w:b/>
          <w:bCs/>
          <w:lang w:val="es-ES"/>
        </w:rPr>
      </w:pPr>
      <w:bookmarkStart w:id="3" w:name="european-doctoral-day-upc"/>
      <w:bookmarkEnd w:id="1"/>
    </w:p>
    <w:p w14:paraId="30EEFB2D" w14:textId="3F15B43E" w:rsidR="00FE1028" w:rsidRPr="00617B26" w:rsidRDefault="007B2F4B" w:rsidP="00BD2D79">
      <w:pPr>
        <w:pStyle w:val="FirstParagraph"/>
        <w:contextualSpacing/>
        <w:jc w:val="right"/>
        <w:rPr>
          <w:i/>
          <w:iCs/>
          <w:lang w:val="ca-ES"/>
        </w:rPr>
      </w:pPr>
      <w:r w:rsidRPr="00190130">
        <w:rPr>
          <w:b/>
          <w:bCs/>
          <w:lang w:val="es-ES"/>
        </w:rPr>
        <w:t>Ac</w:t>
      </w:r>
      <w:r w:rsidR="004E0597">
        <w:rPr>
          <w:b/>
          <w:bCs/>
          <w:lang w:val="es-ES"/>
        </w:rPr>
        <w:t>uerdo de la</w:t>
      </w:r>
      <w:r w:rsidRPr="00190130">
        <w:rPr>
          <w:b/>
          <w:bCs/>
          <w:lang w:val="es-ES"/>
        </w:rPr>
        <w:t xml:space="preserve"> Comisió</w:t>
      </w:r>
      <w:r w:rsidR="004E0597">
        <w:rPr>
          <w:b/>
          <w:bCs/>
          <w:lang w:val="es-ES"/>
        </w:rPr>
        <w:t>n</w:t>
      </w:r>
      <w:r w:rsidRPr="00190130">
        <w:rPr>
          <w:b/>
          <w:bCs/>
          <w:lang w:val="es-ES"/>
        </w:rPr>
        <w:t xml:space="preserve"> Permanent</w:t>
      </w:r>
      <w:r w:rsidR="004E0597">
        <w:rPr>
          <w:b/>
          <w:bCs/>
          <w:lang w:val="es-ES"/>
        </w:rPr>
        <w:t>e</w:t>
      </w:r>
      <w:r w:rsidRPr="00190130">
        <w:rPr>
          <w:b/>
          <w:bCs/>
          <w:lang w:val="es-ES"/>
        </w:rPr>
        <w:t xml:space="preserve"> CP/2026/</w:t>
      </w:r>
      <w:r w:rsidR="00190130">
        <w:rPr>
          <w:b/>
          <w:bCs/>
          <w:lang w:val="es-ES"/>
        </w:rPr>
        <w:t>01/08</w:t>
      </w:r>
      <w:r w:rsidRPr="00190130">
        <w:rPr>
          <w:lang w:val="es-ES"/>
        </w:rPr>
        <w:br/>
      </w:r>
      <w:r w:rsidR="004E0597">
        <w:rPr>
          <w:i/>
          <w:iCs/>
          <w:lang w:val="es-ES"/>
        </w:rPr>
        <w:t>Fecha</w:t>
      </w:r>
      <w:r w:rsidR="004E0597">
        <w:rPr>
          <w:i/>
          <w:iCs/>
          <w:lang w:val="ca-ES"/>
        </w:rPr>
        <w:t xml:space="preserve"> de aprobación</w:t>
      </w:r>
      <w:r w:rsidRPr="00617B26">
        <w:rPr>
          <w:i/>
          <w:iCs/>
          <w:lang w:val="ca-ES"/>
        </w:rPr>
        <w:t xml:space="preserve">: </w:t>
      </w:r>
      <w:r w:rsidR="00190130" w:rsidRPr="00617B26">
        <w:rPr>
          <w:i/>
          <w:iCs/>
          <w:lang w:val="ca-ES"/>
        </w:rPr>
        <w:t xml:space="preserve">27 de </w:t>
      </w:r>
      <w:r w:rsidR="004E0597">
        <w:rPr>
          <w:i/>
          <w:iCs/>
          <w:lang w:val="ca-ES"/>
        </w:rPr>
        <w:t>enero</w:t>
      </w:r>
      <w:r w:rsidR="00190130" w:rsidRPr="00617B26">
        <w:rPr>
          <w:i/>
          <w:iCs/>
          <w:lang w:val="ca-ES"/>
        </w:rPr>
        <w:t xml:space="preserve"> de 202</w:t>
      </w:r>
      <w:r w:rsidR="00290942">
        <w:rPr>
          <w:i/>
          <w:iCs/>
          <w:lang w:val="ca-ES"/>
        </w:rPr>
        <w:t>6</w:t>
      </w:r>
    </w:p>
    <w:p w14:paraId="3B8E5BF3" w14:textId="77777777" w:rsidR="00FD2F3B" w:rsidRPr="0098656B" w:rsidRDefault="00FD2F3B" w:rsidP="00FD2F3B">
      <w:pPr>
        <w:pStyle w:val="NormalWeb"/>
        <w:jc w:val="both"/>
        <w:rPr>
          <w:rFonts w:ascii="Arial" w:eastAsiaTheme="majorEastAsia" w:hAnsi="Arial" w:cs="Arial"/>
          <w:b/>
          <w:bCs/>
          <w:color w:val="0F4761" w:themeColor="accent1" w:themeShade="BF"/>
          <w:sz w:val="28"/>
          <w:szCs w:val="28"/>
          <w:lang w:val="es-ES"/>
        </w:rPr>
      </w:pPr>
      <w:bookmarkStart w:id="4" w:name="objecte-i-finalitat-del-concurs"/>
      <w:bookmarkEnd w:id="2"/>
      <w:bookmarkEnd w:id="3"/>
      <w:r w:rsidRPr="0098656B">
        <w:rPr>
          <w:rFonts w:ascii="Arial" w:eastAsiaTheme="majorEastAsia" w:hAnsi="Arial" w:cs="Arial"/>
          <w:b/>
          <w:bCs/>
          <w:color w:val="0F4761" w:themeColor="accent1" w:themeShade="BF"/>
          <w:sz w:val="28"/>
          <w:szCs w:val="28"/>
          <w:lang w:val="es-ES"/>
        </w:rPr>
        <w:t>Bases de la Convocatoria</w:t>
      </w:r>
    </w:p>
    <w:p w14:paraId="445FD853" w14:textId="2353C483" w:rsidR="00FD2F3B" w:rsidRPr="00FD2F3B" w:rsidRDefault="00FD2F3B" w:rsidP="00FD2F3B">
      <w:pPr>
        <w:pStyle w:val="NormalWeb"/>
        <w:jc w:val="both"/>
        <w:rPr>
          <w:rFonts w:ascii="Arial" w:eastAsiaTheme="majorEastAsia" w:hAnsi="Arial" w:cs="Arial"/>
          <w:b/>
          <w:bCs/>
          <w:color w:val="156082" w:themeColor="accent1"/>
          <w:lang w:val="es-ES"/>
        </w:rPr>
      </w:pPr>
      <w:r w:rsidRPr="00FD2F3B">
        <w:rPr>
          <w:rFonts w:ascii="Arial" w:eastAsiaTheme="majorEastAsia" w:hAnsi="Arial" w:cs="Arial"/>
          <w:b/>
          <w:bCs/>
          <w:color w:val="156082" w:themeColor="accent1"/>
          <w:lang w:val="es-ES"/>
        </w:rPr>
        <w:t>1. Objeto y finalidad del concurso fotográfico</w:t>
      </w:r>
    </w:p>
    <w:p w14:paraId="2BFAD314" w14:textId="74DBB83F" w:rsidR="00FD2F3B" w:rsidRPr="00FD2F3B" w:rsidRDefault="00FD2F3B" w:rsidP="00FD2F3B">
      <w:pPr>
        <w:pStyle w:val="NormalWeb"/>
        <w:jc w:val="both"/>
        <w:rPr>
          <w:rFonts w:ascii="Arial" w:eastAsiaTheme="majorEastAsia" w:hAnsi="Arial" w:cs="Arial"/>
          <w:lang w:val="es-ES"/>
        </w:rPr>
      </w:pPr>
      <w:r w:rsidRPr="00FD2F3B">
        <w:rPr>
          <w:rFonts w:ascii="Arial" w:eastAsiaTheme="majorEastAsia" w:hAnsi="Arial" w:cs="Arial"/>
          <w:lang w:val="es-ES"/>
        </w:rPr>
        <w:t xml:space="preserve">La Universitat Politècnica de Catalunya – BarcelonaTech (UPC), a través de la Escuela de Doctorado, convoca el primer concurso fotográfico de investigación </w:t>
      </w:r>
      <w:r w:rsidR="00332A5F" w:rsidRPr="002A3A91">
        <w:rPr>
          <w:rFonts w:ascii="Arial" w:eastAsiaTheme="majorEastAsia" w:hAnsi="Arial" w:cs="Arial"/>
          <w:color w:val="156082" w:themeColor="accent1"/>
          <w:lang w:val="es-ES"/>
        </w:rPr>
        <w:t>“</w:t>
      </w:r>
      <w:r w:rsidR="00332A5F" w:rsidRPr="002A3A91">
        <w:rPr>
          <w:rFonts w:ascii="Arial" w:eastAsia="Calibri" w:hAnsi="Arial" w:cs="Arial"/>
          <w:b/>
          <w:bCs/>
          <w:i/>
          <w:iCs/>
          <w:color w:val="156082" w:themeColor="accent1"/>
          <w:lang w:val="es-ES"/>
        </w:rPr>
        <w:t xml:space="preserve">Miradas científicas: la investigación en </w:t>
      </w:r>
      <w:r w:rsidR="00D130E8" w:rsidRPr="002A3A91">
        <w:rPr>
          <w:rFonts w:ascii="Arial" w:eastAsia="Calibri" w:hAnsi="Arial" w:cs="Arial"/>
          <w:b/>
          <w:bCs/>
          <w:i/>
          <w:iCs/>
          <w:color w:val="156082" w:themeColor="accent1"/>
          <w:lang w:val="es-ES"/>
        </w:rPr>
        <w:t>imágenes</w:t>
      </w:r>
      <w:r w:rsidR="00332A5F" w:rsidRPr="002A3A91">
        <w:rPr>
          <w:rFonts w:ascii="Arial" w:eastAsia="Calibri" w:hAnsi="Arial" w:cs="Arial"/>
          <w:b/>
          <w:bCs/>
          <w:color w:val="0E2841" w:themeColor="text2"/>
          <w:lang w:val="es-ES"/>
        </w:rPr>
        <w:t>”</w:t>
      </w:r>
      <w:r w:rsidRPr="00FD2F3B">
        <w:rPr>
          <w:rFonts w:ascii="Arial" w:eastAsiaTheme="majorEastAsia" w:hAnsi="Arial" w:cs="Arial"/>
          <w:color w:val="0E2841" w:themeColor="text2"/>
          <w:lang w:val="es-ES"/>
        </w:rPr>
        <w:t>,</w:t>
      </w:r>
      <w:r w:rsidRPr="00FD2F3B">
        <w:rPr>
          <w:rFonts w:ascii="Arial" w:eastAsiaTheme="majorEastAsia" w:hAnsi="Arial" w:cs="Arial"/>
          <w:lang w:val="es-ES"/>
        </w:rPr>
        <w:t xml:space="preserve"> en el marco del </w:t>
      </w:r>
      <w:r w:rsidRPr="00FD2F3B">
        <w:rPr>
          <w:rFonts w:ascii="Arial" w:eastAsiaTheme="majorEastAsia" w:hAnsi="Arial" w:cs="Arial"/>
          <w:i/>
          <w:iCs/>
          <w:lang w:val="es-ES"/>
        </w:rPr>
        <w:t>European Doctoral Day</w:t>
      </w:r>
      <w:r w:rsidRPr="00FD2F3B">
        <w:rPr>
          <w:rFonts w:ascii="Arial" w:eastAsiaTheme="majorEastAsia" w:hAnsi="Arial" w:cs="Arial"/>
          <w:lang w:val="es-ES"/>
        </w:rPr>
        <w:t>, que se celebrará el 13 de mayo de 2026.</w:t>
      </w:r>
    </w:p>
    <w:p w14:paraId="50806175" w14:textId="77777777" w:rsidR="00FD2F3B" w:rsidRPr="00FD2F3B" w:rsidRDefault="00FD2F3B" w:rsidP="00FD2F3B">
      <w:pPr>
        <w:pStyle w:val="NormalWeb"/>
        <w:jc w:val="both"/>
        <w:rPr>
          <w:rFonts w:ascii="Arial" w:eastAsiaTheme="majorEastAsia" w:hAnsi="Arial" w:cs="Arial"/>
          <w:lang w:val="es-ES"/>
        </w:rPr>
      </w:pPr>
      <w:r w:rsidRPr="00FD2F3B">
        <w:rPr>
          <w:rFonts w:ascii="Arial" w:eastAsiaTheme="majorEastAsia" w:hAnsi="Arial" w:cs="Arial"/>
          <w:lang w:val="es-ES"/>
        </w:rPr>
        <w:t>El concurso está dirigido a los doctorandos y doctorandas de cualquier disciplina y tiene como finalidad dar visibilidad a la investigación científica y doctoral desarrollada en la UPC, poner en valor la formación doctoral en Europa y reforzar el atractivo social de la investigación y de las carreras científicas.</w:t>
      </w:r>
    </w:p>
    <w:p w14:paraId="6827B25F" w14:textId="77777777" w:rsidR="00FD2F3B" w:rsidRPr="00FD2F3B" w:rsidRDefault="00FD2F3B" w:rsidP="00FD2F3B">
      <w:pPr>
        <w:pStyle w:val="NormalWeb"/>
        <w:jc w:val="both"/>
        <w:rPr>
          <w:rFonts w:ascii="Arial" w:eastAsiaTheme="majorEastAsia" w:hAnsi="Arial" w:cs="Arial"/>
          <w:lang w:val="es-ES"/>
        </w:rPr>
      </w:pPr>
      <w:r w:rsidRPr="00FD2F3B">
        <w:rPr>
          <w:rFonts w:ascii="Arial" w:eastAsiaTheme="majorEastAsia" w:hAnsi="Arial" w:cs="Arial"/>
          <w:lang w:val="es-ES"/>
        </w:rPr>
        <w:t>El objetivo es capturar la investigación en acción, combinando rigor científico, creatividad e impacto visual con una clara vocación divulgativa. Todas las fotografías participantes se publicarán en la web de la Escuela de Doctorado, y las cinco fotografías ganadoras también se expondrán de manera permanente en la Escuela de Doctorado.</w:t>
      </w:r>
    </w:p>
    <w:p w14:paraId="55F2E3CA" w14:textId="77777777" w:rsidR="00FD2F3B" w:rsidRPr="00FD2F3B" w:rsidRDefault="00FD2F3B" w:rsidP="00FD2F3B">
      <w:pPr>
        <w:pStyle w:val="NormalWeb"/>
        <w:jc w:val="both"/>
        <w:rPr>
          <w:rFonts w:ascii="Arial" w:eastAsiaTheme="majorEastAsia" w:hAnsi="Arial" w:cs="Arial"/>
          <w:lang w:val="es-ES"/>
        </w:rPr>
      </w:pPr>
      <w:r w:rsidRPr="00FD2F3B">
        <w:rPr>
          <w:rFonts w:ascii="Arial" w:eastAsiaTheme="majorEastAsia" w:hAnsi="Arial" w:cs="Arial"/>
          <w:lang w:val="es-ES"/>
        </w:rPr>
        <w:t>El concurso se desarrolla en dos fases:</w:t>
      </w:r>
    </w:p>
    <w:p w14:paraId="41E0C950" w14:textId="7A47FE0D" w:rsidR="004056BF" w:rsidRPr="002A3A91" w:rsidRDefault="004056BF" w:rsidP="00AD0480">
      <w:pPr>
        <w:pStyle w:val="NormalWeb"/>
        <w:jc w:val="both"/>
        <w:rPr>
          <w:rFonts w:ascii="Arial" w:hAnsi="Arial" w:cs="Arial"/>
          <w:lang w:val="es-ES"/>
        </w:rPr>
      </w:pPr>
      <w:r w:rsidRPr="002A3A91">
        <w:rPr>
          <w:rFonts w:ascii="Arial" w:hAnsi="Arial" w:cs="Arial"/>
          <w:lang w:val="es-ES"/>
        </w:rPr>
        <w:t>1.</w:t>
      </w:r>
      <w:r w:rsidRPr="002A3A91">
        <w:rPr>
          <w:rFonts w:ascii="Arial" w:hAnsi="Arial" w:cs="Arial"/>
          <w:b/>
          <w:bCs/>
          <w:lang w:val="es-ES"/>
        </w:rPr>
        <w:t>Selecció</w:t>
      </w:r>
      <w:r w:rsidR="00332A5F" w:rsidRPr="002A3A91">
        <w:rPr>
          <w:rFonts w:ascii="Arial" w:hAnsi="Arial" w:cs="Arial"/>
          <w:b/>
          <w:bCs/>
          <w:lang w:val="es-ES"/>
        </w:rPr>
        <w:t>n</w:t>
      </w:r>
      <w:r w:rsidRPr="002A3A91">
        <w:rPr>
          <w:rFonts w:ascii="Arial" w:hAnsi="Arial" w:cs="Arial"/>
          <w:b/>
          <w:bCs/>
          <w:lang w:val="es-ES"/>
        </w:rPr>
        <w:t xml:space="preserve"> de </w:t>
      </w:r>
      <w:r w:rsidR="00D130E8" w:rsidRPr="002A3A91">
        <w:rPr>
          <w:rFonts w:ascii="Arial" w:hAnsi="Arial" w:cs="Arial"/>
          <w:b/>
          <w:bCs/>
          <w:lang w:val="es-ES"/>
        </w:rPr>
        <w:t>fotografías</w:t>
      </w:r>
      <w:r w:rsidRPr="002A3A91">
        <w:rPr>
          <w:rFonts w:ascii="Arial" w:hAnsi="Arial" w:cs="Arial"/>
          <w:b/>
          <w:bCs/>
          <w:lang w:val="es-ES"/>
        </w:rPr>
        <w:t xml:space="preserve"> g</w:t>
      </w:r>
      <w:r w:rsidR="00332A5F" w:rsidRPr="002A3A91">
        <w:rPr>
          <w:rFonts w:ascii="Arial" w:hAnsi="Arial" w:cs="Arial"/>
          <w:b/>
          <w:bCs/>
          <w:lang w:val="es-ES"/>
        </w:rPr>
        <w:t>anadoras</w:t>
      </w:r>
      <w:r w:rsidRPr="002A3A91">
        <w:rPr>
          <w:rFonts w:ascii="Arial" w:hAnsi="Arial" w:cs="Arial"/>
          <w:b/>
          <w:bCs/>
          <w:lang w:val="es-ES"/>
        </w:rPr>
        <w:t>:</w:t>
      </w:r>
      <w:r w:rsidRPr="002A3A91">
        <w:rPr>
          <w:rFonts w:ascii="Arial" w:hAnsi="Arial" w:cs="Arial"/>
          <w:lang w:val="es-ES"/>
        </w:rPr>
        <w:t xml:space="preserve"> cinc</w:t>
      </w:r>
      <w:r w:rsidR="00332A5F" w:rsidRPr="002A3A91">
        <w:rPr>
          <w:rFonts w:ascii="Arial" w:hAnsi="Arial" w:cs="Arial"/>
          <w:lang w:val="es-ES"/>
        </w:rPr>
        <w:t>o</w:t>
      </w:r>
      <w:r w:rsidRPr="002A3A91">
        <w:rPr>
          <w:rFonts w:ascii="Arial" w:hAnsi="Arial" w:cs="Arial"/>
          <w:lang w:val="es-ES"/>
        </w:rPr>
        <w:t xml:space="preserve"> </w:t>
      </w:r>
      <w:r w:rsidR="00D130E8" w:rsidRPr="002A3A91">
        <w:rPr>
          <w:rFonts w:ascii="Arial" w:hAnsi="Arial" w:cs="Arial"/>
          <w:lang w:val="es-ES"/>
        </w:rPr>
        <w:t>fotografías</w:t>
      </w:r>
      <w:r w:rsidRPr="002A3A91">
        <w:rPr>
          <w:rFonts w:ascii="Arial" w:hAnsi="Arial" w:cs="Arial"/>
          <w:lang w:val="es-ES"/>
        </w:rPr>
        <w:t>, una p</w:t>
      </w:r>
      <w:r w:rsidR="00332A5F" w:rsidRPr="002A3A91">
        <w:rPr>
          <w:rFonts w:ascii="Arial" w:hAnsi="Arial" w:cs="Arial"/>
          <w:lang w:val="es-ES"/>
        </w:rPr>
        <w:t>o</w:t>
      </w:r>
      <w:r w:rsidRPr="002A3A91">
        <w:rPr>
          <w:rFonts w:ascii="Arial" w:hAnsi="Arial" w:cs="Arial"/>
          <w:lang w:val="es-ES"/>
        </w:rPr>
        <w:t>r</w:t>
      </w:r>
      <w:r w:rsidR="00332A5F" w:rsidRPr="002A3A91">
        <w:rPr>
          <w:rFonts w:ascii="Arial" w:hAnsi="Arial" w:cs="Arial"/>
          <w:lang w:val="es-ES"/>
        </w:rPr>
        <w:t xml:space="preserve"> </w:t>
      </w:r>
      <w:r w:rsidRPr="002A3A91">
        <w:rPr>
          <w:rFonts w:ascii="Arial" w:hAnsi="Arial" w:cs="Arial"/>
          <w:lang w:val="es-ES"/>
        </w:rPr>
        <w:t xml:space="preserve">cada </w:t>
      </w:r>
      <w:r w:rsidR="00332A5F" w:rsidRPr="002A3A91">
        <w:rPr>
          <w:rFonts w:ascii="Arial" w:hAnsi="Arial" w:cs="Arial"/>
          <w:lang w:val="es-ES"/>
        </w:rPr>
        <w:t>á</w:t>
      </w:r>
      <w:r w:rsidRPr="002A3A91">
        <w:rPr>
          <w:rFonts w:ascii="Arial" w:hAnsi="Arial" w:cs="Arial"/>
          <w:lang w:val="es-ES"/>
        </w:rPr>
        <w:t>mbit</w:t>
      </w:r>
      <w:r w:rsidR="00332A5F" w:rsidRPr="002A3A91">
        <w:rPr>
          <w:rFonts w:ascii="Arial" w:hAnsi="Arial" w:cs="Arial"/>
          <w:lang w:val="es-ES"/>
        </w:rPr>
        <w:t>o</w:t>
      </w:r>
      <w:r w:rsidRPr="002A3A91">
        <w:rPr>
          <w:rFonts w:ascii="Arial" w:hAnsi="Arial" w:cs="Arial"/>
          <w:lang w:val="es-ES"/>
        </w:rPr>
        <w:t xml:space="preserve"> tem</w:t>
      </w:r>
      <w:r w:rsidR="00332A5F" w:rsidRPr="002A3A91">
        <w:rPr>
          <w:rFonts w:ascii="Arial" w:hAnsi="Arial" w:cs="Arial"/>
          <w:lang w:val="es-ES"/>
        </w:rPr>
        <w:t>á</w:t>
      </w:r>
      <w:r w:rsidRPr="002A3A91">
        <w:rPr>
          <w:rFonts w:ascii="Arial" w:hAnsi="Arial" w:cs="Arial"/>
          <w:lang w:val="es-ES"/>
        </w:rPr>
        <w:t>tic</w:t>
      </w:r>
      <w:r w:rsidR="00332A5F" w:rsidRPr="002A3A91">
        <w:rPr>
          <w:rFonts w:ascii="Arial" w:hAnsi="Arial" w:cs="Arial"/>
          <w:lang w:val="es-ES"/>
        </w:rPr>
        <w:t>o</w:t>
      </w:r>
      <w:r w:rsidRPr="002A3A91">
        <w:rPr>
          <w:rFonts w:ascii="Arial" w:hAnsi="Arial" w:cs="Arial"/>
          <w:lang w:val="es-ES"/>
        </w:rPr>
        <w:t>:</w:t>
      </w:r>
    </w:p>
    <w:p w14:paraId="6797DF0C" w14:textId="771FB2A2" w:rsidR="004056BF" w:rsidRPr="002A3A91" w:rsidRDefault="004056BF" w:rsidP="00AD0480">
      <w:pPr>
        <w:pStyle w:val="NormalWeb"/>
        <w:numPr>
          <w:ilvl w:val="0"/>
          <w:numId w:val="16"/>
        </w:numPr>
        <w:jc w:val="both"/>
        <w:rPr>
          <w:rFonts w:ascii="Arial" w:hAnsi="Arial" w:cs="Arial"/>
          <w:lang w:val="es-ES"/>
        </w:rPr>
      </w:pPr>
      <w:r w:rsidRPr="002A3A91">
        <w:rPr>
          <w:rFonts w:ascii="Arial" w:hAnsi="Arial" w:cs="Arial"/>
          <w:lang w:val="es-ES"/>
        </w:rPr>
        <w:t>Arquitectura, Urbanism</w:t>
      </w:r>
      <w:r w:rsidR="00332A5F" w:rsidRPr="002A3A91">
        <w:rPr>
          <w:rFonts w:ascii="Arial" w:hAnsi="Arial" w:cs="Arial"/>
          <w:lang w:val="es-ES"/>
        </w:rPr>
        <w:t>o</w:t>
      </w:r>
      <w:r w:rsidRPr="002A3A91">
        <w:rPr>
          <w:rFonts w:ascii="Arial" w:hAnsi="Arial" w:cs="Arial"/>
          <w:lang w:val="es-ES"/>
        </w:rPr>
        <w:t xml:space="preserve"> </w:t>
      </w:r>
      <w:r w:rsidR="00332A5F" w:rsidRPr="002A3A91">
        <w:rPr>
          <w:rFonts w:ascii="Arial" w:hAnsi="Arial" w:cs="Arial"/>
          <w:lang w:val="es-ES"/>
        </w:rPr>
        <w:t>y</w:t>
      </w:r>
      <w:r w:rsidRPr="002A3A91">
        <w:rPr>
          <w:rFonts w:ascii="Arial" w:hAnsi="Arial" w:cs="Arial"/>
          <w:lang w:val="es-ES"/>
        </w:rPr>
        <w:t xml:space="preserve"> Edificació</w:t>
      </w:r>
      <w:r w:rsidR="00332A5F" w:rsidRPr="002A3A91">
        <w:rPr>
          <w:rFonts w:ascii="Arial" w:hAnsi="Arial" w:cs="Arial"/>
          <w:lang w:val="es-ES"/>
        </w:rPr>
        <w:t>n</w:t>
      </w:r>
    </w:p>
    <w:p w14:paraId="4854B928" w14:textId="4B78FA1D" w:rsidR="004056BF" w:rsidRPr="002A3A91" w:rsidRDefault="00D130E8" w:rsidP="00AD0480">
      <w:pPr>
        <w:pStyle w:val="NormalWeb"/>
        <w:numPr>
          <w:ilvl w:val="0"/>
          <w:numId w:val="16"/>
        </w:numPr>
        <w:jc w:val="both"/>
        <w:rPr>
          <w:rFonts w:ascii="Arial" w:hAnsi="Arial" w:cs="Arial"/>
          <w:lang w:val="es-ES"/>
        </w:rPr>
      </w:pPr>
      <w:r w:rsidRPr="002A3A91">
        <w:rPr>
          <w:rFonts w:ascii="Arial" w:hAnsi="Arial" w:cs="Arial"/>
          <w:lang w:val="es-ES"/>
        </w:rPr>
        <w:t>Ciencias</w:t>
      </w:r>
    </w:p>
    <w:p w14:paraId="75501FA6" w14:textId="5EFF025F" w:rsidR="004056BF" w:rsidRPr="002A3A91" w:rsidRDefault="00332A5F" w:rsidP="00AD0480">
      <w:pPr>
        <w:pStyle w:val="NormalWeb"/>
        <w:numPr>
          <w:ilvl w:val="0"/>
          <w:numId w:val="16"/>
        </w:numPr>
        <w:jc w:val="both"/>
        <w:rPr>
          <w:rFonts w:ascii="Arial" w:hAnsi="Arial" w:cs="Arial"/>
          <w:lang w:val="es-ES"/>
        </w:rPr>
      </w:pPr>
      <w:r w:rsidRPr="002A3A91">
        <w:rPr>
          <w:rFonts w:ascii="Arial" w:hAnsi="Arial" w:cs="Arial"/>
          <w:lang w:val="es-ES"/>
        </w:rPr>
        <w:t>Ingeniería</w:t>
      </w:r>
      <w:r w:rsidR="004056BF" w:rsidRPr="002A3A91">
        <w:rPr>
          <w:rFonts w:ascii="Arial" w:hAnsi="Arial" w:cs="Arial"/>
          <w:lang w:val="es-ES"/>
        </w:rPr>
        <w:t xml:space="preserve"> Civil i Ambiental</w:t>
      </w:r>
    </w:p>
    <w:p w14:paraId="1DDB27A1" w14:textId="005F356B" w:rsidR="004056BF" w:rsidRPr="002A3A91" w:rsidRDefault="00332A5F" w:rsidP="00AD0480">
      <w:pPr>
        <w:pStyle w:val="NormalWeb"/>
        <w:numPr>
          <w:ilvl w:val="0"/>
          <w:numId w:val="16"/>
        </w:numPr>
        <w:jc w:val="both"/>
        <w:rPr>
          <w:rFonts w:ascii="Arial" w:hAnsi="Arial" w:cs="Arial"/>
          <w:lang w:val="es-ES"/>
        </w:rPr>
      </w:pPr>
      <w:r w:rsidRPr="002A3A91">
        <w:rPr>
          <w:rFonts w:ascii="Arial" w:hAnsi="Arial" w:cs="Arial"/>
          <w:lang w:val="es-ES"/>
        </w:rPr>
        <w:t>Ingeniería</w:t>
      </w:r>
      <w:r w:rsidR="004056BF" w:rsidRPr="002A3A91">
        <w:rPr>
          <w:rFonts w:ascii="Arial" w:hAnsi="Arial" w:cs="Arial"/>
          <w:lang w:val="es-ES"/>
        </w:rPr>
        <w:t xml:space="preserve"> de l</w:t>
      </w:r>
      <w:r w:rsidRPr="002A3A91">
        <w:rPr>
          <w:rFonts w:ascii="Arial" w:hAnsi="Arial" w:cs="Arial"/>
          <w:lang w:val="es-ES"/>
        </w:rPr>
        <w:t>a</w:t>
      </w:r>
      <w:r w:rsidR="004056BF" w:rsidRPr="002A3A91">
        <w:rPr>
          <w:rFonts w:ascii="Arial" w:hAnsi="Arial" w:cs="Arial"/>
          <w:lang w:val="es-ES"/>
        </w:rPr>
        <w:t>s Tecnolog</w:t>
      </w:r>
      <w:r w:rsidRPr="002A3A91">
        <w:rPr>
          <w:rFonts w:ascii="Arial" w:hAnsi="Arial" w:cs="Arial"/>
          <w:lang w:val="es-ES"/>
        </w:rPr>
        <w:t>ía</w:t>
      </w:r>
      <w:r w:rsidR="004056BF" w:rsidRPr="002A3A91">
        <w:rPr>
          <w:rFonts w:ascii="Arial" w:hAnsi="Arial" w:cs="Arial"/>
          <w:lang w:val="es-ES"/>
        </w:rPr>
        <w:t>s de la Informació</w:t>
      </w:r>
      <w:r w:rsidRPr="002A3A91">
        <w:rPr>
          <w:rFonts w:ascii="Arial" w:hAnsi="Arial" w:cs="Arial"/>
          <w:lang w:val="es-ES"/>
        </w:rPr>
        <w:t>n</w:t>
      </w:r>
      <w:r w:rsidR="004056BF" w:rsidRPr="002A3A91">
        <w:rPr>
          <w:rFonts w:ascii="Arial" w:hAnsi="Arial" w:cs="Arial"/>
          <w:lang w:val="es-ES"/>
        </w:rPr>
        <w:t xml:space="preserve"> </w:t>
      </w:r>
      <w:r w:rsidRPr="002A3A91">
        <w:rPr>
          <w:rFonts w:ascii="Arial" w:hAnsi="Arial" w:cs="Arial"/>
          <w:lang w:val="es-ES"/>
        </w:rPr>
        <w:t>y</w:t>
      </w:r>
      <w:r w:rsidR="004056BF" w:rsidRPr="002A3A91">
        <w:rPr>
          <w:rFonts w:ascii="Arial" w:hAnsi="Arial" w:cs="Arial"/>
          <w:lang w:val="es-ES"/>
        </w:rPr>
        <w:t xml:space="preserve"> la Comunicació</w:t>
      </w:r>
      <w:r w:rsidRPr="002A3A91">
        <w:rPr>
          <w:rFonts w:ascii="Arial" w:hAnsi="Arial" w:cs="Arial"/>
          <w:lang w:val="es-ES"/>
        </w:rPr>
        <w:t>n</w:t>
      </w:r>
      <w:r w:rsidR="004056BF" w:rsidRPr="002A3A91">
        <w:rPr>
          <w:rFonts w:ascii="Arial" w:hAnsi="Arial" w:cs="Arial"/>
          <w:lang w:val="es-ES"/>
        </w:rPr>
        <w:t xml:space="preserve"> (TIC)</w:t>
      </w:r>
    </w:p>
    <w:p w14:paraId="7B8C1CEF" w14:textId="3ADE892A" w:rsidR="004056BF" w:rsidRPr="002A3A91" w:rsidRDefault="00332A5F" w:rsidP="00AD0480">
      <w:pPr>
        <w:pStyle w:val="NormalWeb"/>
        <w:numPr>
          <w:ilvl w:val="0"/>
          <w:numId w:val="16"/>
        </w:numPr>
        <w:jc w:val="both"/>
        <w:rPr>
          <w:rFonts w:ascii="Arial" w:hAnsi="Arial" w:cs="Arial"/>
          <w:lang w:val="es-ES"/>
        </w:rPr>
      </w:pPr>
      <w:r w:rsidRPr="002A3A91">
        <w:rPr>
          <w:rFonts w:ascii="Arial" w:hAnsi="Arial" w:cs="Arial"/>
          <w:lang w:val="es-ES"/>
        </w:rPr>
        <w:t>Ingeniería</w:t>
      </w:r>
      <w:r w:rsidR="004056BF" w:rsidRPr="002A3A91">
        <w:rPr>
          <w:rFonts w:ascii="Arial" w:hAnsi="Arial" w:cs="Arial"/>
          <w:lang w:val="es-ES"/>
        </w:rPr>
        <w:t xml:space="preserve"> Industrial</w:t>
      </w:r>
    </w:p>
    <w:p w14:paraId="5FAA9B4A" w14:textId="3ED454A2" w:rsidR="007D53E5" w:rsidRPr="002A3A91" w:rsidRDefault="004056BF" w:rsidP="007D53E5">
      <w:pPr>
        <w:pStyle w:val="NormalWeb"/>
        <w:jc w:val="both"/>
        <w:rPr>
          <w:rFonts w:ascii="Arial" w:hAnsi="Arial" w:cs="Arial"/>
          <w:lang w:val="es-ES"/>
        </w:rPr>
      </w:pPr>
      <w:r w:rsidRPr="002A3A91">
        <w:rPr>
          <w:rFonts w:ascii="Arial" w:hAnsi="Arial" w:cs="Arial"/>
          <w:lang w:val="es-ES"/>
        </w:rPr>
        <w:lastRenderedPageBreak/>
        <w:t xml:space="preserve">2. </w:t>
      </w:r>
      <w:r w:rsidRPr="002A3A91">
        <w:rPr>
          <w:rFonts w:ascii="Arial" w:hAnsi="Arial" w:cs="Arial"/>
          <w:b/>
          <w:bCs/>
          <w:lang w:val="es-ES"/>
        </w:rPr>
        <w:t>Difusió</w:t>
      </w:r>
      <w:r w:rsidR="007D53E5" w:rsidRPr="002A3A91">
        <w:rPr>
          <w:rFonts w:ascii="Arial" w:hAnsi="Arial" w:cs="Arial"/>
          <w:b/>
          <w:bCs/>
          <w:lang w:val="es-ES"/>
        </w:rPr>
        <w:t>n</w:t>
      </w:r>
      <w:r w:rsidRPr="002A3A91">
        <w:rPr>
          <w:rFonts w:ascii="Arial" w:hAnsi="Arial" w:cs="Arial"/>
          <w:b/>
          <w:bCs/>
          <w:lang w:val="es-ES"/>
        </w:rPr>
        <w:t xml:space="preserve"> </w:t>
      </w:r>
      <w:r w:rsidR="007D53E5" w:rsidRPr="002A3A91">
        <w:rPr>
          <w:rFonts w:ascii="Arial" w:hAnsi="Arial" w:cs="Arial"/>
          <w:b/>
          <w:bCs/>
          <w:lang w:val="es-ES"/>
        </w:rPr>
        <w:t>y</w:t>
      </w:r>
      <w:r w:rsidRPr="002A3A91">
        <w:rPr>
          <w:rFonts w:ascii="Arial" w:hAnsi="Arial" w:cs="Arial"/>
          <w:b/>
          <w:bCs/>
          <w:lang w:val="es-ES"/>
        </w:rPr>
        <w:t xml:space="preserve"> exposició</w:t>
      </w:r>
      <w:r w:rsidR="007D53E5" w:rsidRPr="002A3A91">
        <w:rPr>
          <w:rFonts w:ascii="Arial" w:hAnsi="Arial" w:cs="Arial"/>
          <w:b/>
          <w:bCs/>
          <w:lang w:val="es-ES"/>
        </w:rPr>
        <w:t>n</w:t>
      </w:r>
      <w:r w:rsidRPr="002A3A91">
        <w:rPr>
          <w:rFonts w:ascii="Arial" w:hAnsi="Arial" w:cs="Arial"/>
          <w:b/>
          <w:bCs/>
          <w:lang w:val="es-ES"/>
        </w:rPr>
        <w:t xml:space="preserve"> permanent</w:t>
      </w:r>
      <w:r w:rsidR="007D53E5" w:rsidRPr="002A3A91">
        <w:rPr>
          <w:rFonts w:ascii="Arial" w:hAnsi="Arial" w:cs="Arial"/>
          <w:b/>
          <w:bCs/>
          <w:lang w:val="es-ES"/>
        </w:rPr>
        <w:t>e</w:t>
      </w:r>
      <w:r w:rsidRPr="002A3A91">
        <w:rPr>
          <w:rFonts w:ascii="Arial" w:hAnsi="Arial" w:cs="Arial"/>
          <w:b/>
          <w:bCs/>
          <w:lang w:val="es-ES"/>
        </w:rPr>
        <w:t>:</w:t>
      </w:r>
      <w:r w:rsidRPr="002A3A91">
        <w:rPr>
          <w:rFonts w:ascii="Arial" w:hAnsi="Arial" w:cs="Arial"/>
          <w:lang w:val="es-ES"/>
        </w:rPr>
        <w:t xml:space="preserve"> </w:t>
      </w:r>
      <w:r w:rsidR="007D53E5" w:rsidRPr="002A3A91">
        <w:rPr>
          <w:rFonts w:ascii="Arial" w:hAnsi="Arial" w:cs="Arial"/>
          <w:lang w:val="es-ES"/>
        </w:rPr>
        <w:t xml:space="preserve">las cinco </w:t>
      </w:r>
      <w:r w:rsidR="00AC115D">
        <w:rPr>
          <w:rFonts w:ascii="Arial" w:hAnsi="Arial" w:cs="Arial"/>
          <w:lang w:val="es-ES"/>
        </w:rPr>
        <w:t xml:space="preserve">fotografías </w:t>
      </w:r>
      <w:r w:rsidR="007D53E5" w:rsidRPr="002A3A91">
        <w:rPr>
          <w:rFonts w:ascii="Arial" w:hAnsi="Arial" w:cs="Arial"/>
          <w:lang w:val="es-ES"/>
        </w:rPr>
        <w:t>ganadoras se publicarán en la web de la Escuela de Doctorado</w:t>
      </w:r>
      <w:r w:rsidR="00AC115D">
        <w:rPr>
          <w:rFonts w:ascii="Arial" w:hAnsi="Arial" w:cs="Arial"/>
          <w:lang w:val="es-ES"/>
        </w:rPr>
        <w:t xml:space="preserve"> y </w:t>
      </w:r>
      <w:r w:rsidR="007D53E5" w:rsidRPr="002A3A91">
        <w:rPr>
          <w:rFonts w:ascii="Arial" w:hAnsi="Arial" w:cs="Arial"/>
          <w:lang w:val="es-ES"/>
        </w:rPr>
        <w:t>se expondrán de manera permanente en la Escuela de Doctorado, con un acto de entrega de diplomas en el que participarán los autores y autoras.</w:t>
      </w:r>
    </w:p>
    <w:p w14:paraId="2F1443D8" w14:textId="77777777" w:rsidR="007D53E5" w:rsidRPr="007D53E5" w:rsidRDefault="007D53E5" w:rsidP="007D53E5">
      <w:pPr>
        <w:pStyle w:val="NormalWeb"/>
        <w:jc w:val="both"/>
        <w:rPr>
          <w:rFonts w:ascii="Arial" w:hAnsi="Arial" w:cs="Arial"/>
          <w:lang w:val="es-ES"/>
        </w:rPr>
      </w:pPr>
      <w:r w:rsidRPr="007D53E5">
        <w:rPr>
          <w:rFonts w:ascii="Arial" w:hAnsi="Arial" w:cs="Arial"/>
          <w:lang w:val="es-ES"/>
        </w:rPr>
        <w:t>La convocatoria, el proceso de participación y la difusión de los resultados se centralizarán en la web de la Escuela de Doctorado de la UPC.</w:t>
      </w:r>
    </w:p>
    <w:p w14:paraId="3C78A0D2" w14:textId="77BFFF06" w:rsidR="00B644A7" w:rsidRPr="002A3A91" w:rsidRDefault="00617B26" w:rsidP="00D81842">
      <w:pPr>
        <w:pStyle w:val="Ttol2"/>
        <w:numPr>
          <w:ilvl w:val="2"/>
          <w:numId w:val="8"/>
        </w:numPr>
        <w:ind w:left="284"/>
        <w:jc w:val="both"/>
        <w:rPr>
          <w:rFonts w:ascii="Arial" w:hAnsi="Arial" w:cs="Arial"/>
          <w:b/>
          <w:bCs/>
          <w:sz w:val="24"/>
          <w:szCs w:val="24"/>
          <w:lang w:val="es-ES"/>
        </w:rPr>
      </w:pPr>
      <w:bookmarkStart w:id="5" w:name="persones-participants-i-requisits"/>
      <w:bookmarkEnd w:id="4"/>
      <w:r w:rsidRPr="002A3A91">
        <w:rPr>
          <w:rFonts w:ascii="Arial" w:hAnsi="Arial" w:cs="Arial"/>
          <w:b/>
          <w:bCs/>
          <w:sz w:val="24"/>
          <w:szCs w:val="24"/>
          <w:lang w:val="es-ES"/>
        </w:rPr>
        <w:t>Requisit</w:t>
      </w:r>
      <w:r w:rsidR="007D53E5" w:rsidRPr="002A3A91">
        <w:rPr>
          <w:rFonts w:ascii="Arial" w:hAnsi="Arial" w:cs="Arial"/>
          <w:b/>
          <w:bCs/>
          <w:sz w:val="24"/>
          <w:szCs w:val="24"/>
          <w:lang w:val="es-ES"/>
        </w:rPr>
        <w:t>o</w:t>
      </w:r>
      <w:r w:rsidRPr="002A3A91">
        <w:rPr>
          <w:rFonts w:ascii="Arial" w:hAnsi="Arial" w:cs="Arial"/>
          <w:b/>
          <w:bCs/>
          <w:sz w:val="24"/>
          <w:szCs w:val="24"/>
          <w:lang w:val="es-ES"/>
        </w:rPr>
        <w:t>s de participació</w:t>
      </w:r>
      <w:r w:rsidR="007D53E5" w:rsidRPr="002A3A91">
        <w:rPr>
          <w:rFonts w:ascii="Arial" w:hAnsi="Arial" w:cs="Arial"/>
          <w:b/>
          <w:bCs/>
          <w:sz w:val="24"/>
          <w:szCs w:val="24"/>
          <w:lang w:val="es-ES"/>
        </w:rPr>
        <w:t>n</w:t>
      </w:r>
      <w:r w:rsidRPr="002A3A91">
        <w:rPr>
          <w:rFonts w:ascii="Arial" w:hAnsi="Arial" w:cs="Arial"/>
          <w:b/>
          <w:bCs/>
          <w:sz w:val="24"/>
          <w:szCs w:val="24"/>
          <w:lang w:val="es-ES"/>
        </w:rPr>
        <w:t xml:space="preserve"> de</w:t>
      </w:r>
      <w:r w:rsidR="007D53E5" w:rsidRPr="002A3A91">
        <w:rPr>
          <w:rFonts w:ascii="Arial" w:hAnsi="Arial" w:cs="Arial"/>
          <w:b/>
          <w:bCs/>
          <w:sz w:val="24"/>
          <w:szCs w:val="24"/>
          <w:lang w:val="es-ES"/>
        </w:rPr>
        <w:t xml:space="preserve"> </w:t>
      </w:r>
      <w:r w:rsidRPr="002A3A91">
        <w:rPr>
          <w:rFonts w:ascii="Arial" w:hAnsi="Arial" w:cs="Arial"/>
          <w:b/>
          <w:bCs/>
          <w:sz w:val="24"/>
          <w:szCs w:val="24"/>
          <w:lang w:val="es-ES"/>
        </w:rPr>
        <w:t>l</w:t>
      </w:r>
      <w:r w:rsidR="007D53E5" w:rsidRPr="002A3A91">
        <w:rPr>
          <w:rFonts w:ascii="Arial" w:hAnsi="Arial" w:cs="Arial"/>
          <w:b/>
          <w:bCs/>
          <w:sz w:val="24"/>
          <w:szCs w:val="24"/>
          <w:lang w:val="es-ES"/>
        </w:rPr>
        <w:t>o</w:t>
      </w:r>
      <w:r w:rsidRPr="002A3A91">
        <w:rPr>
          <w:rFonts w:ascii="Arial" w:hAnsi="Arial" w:cs="Arial"/>
          <w:b/>
          <w:bCs/>
          <w:sz w:val="24"/>
          <w:szCs w:val="24"/>
          <w:lang w:val="es-ES"/>
        </w:rPr>
        <w:t>s candidat</w:t>
      </w:r>
      <w:r w:rsidR="007D53E5" w:rsidRPr="002A3A91">
        <w:rPr>
          <w:rFonts w:ascii="Arial" w:hAnsi="Arial" w:cs="Arial"/>
          <w:b/>
          <w:bCs/>
          <w:sz w:val="24"/>
          <w:szCs w:val="24"/>
          <w:lang w:val="es-ES"/>
        </w:rPr>
        <w:t>o</w:t>
      </w:r>
      <w:r w:rsidRPr="002A3A91">
        <w:rPr>
          <w:rFonts w:ascii="Arial" w:hAnsi="Arial" w:cs="Arial"/>
          <w:b/>
          <w:bCs/>
          <w:sz w:val="24"/>
          <w:szCs w:val="24"/>
          <w:lang w:val="es-ES"/>
        </w:rPr>
        <w:t xml:space="preserve">s </w:t>
      </w:r>
      <w:r w:rsidR="007D53E5" w:rsidRPr="002A3A91">
        <w:rPr>
          <w:rFonts w:ascii="Arial" w:hAnsi="Arial" w:cs="Arial"/>
          <w:b/>
          <w:bCs/>
          <w:sz w:val="24"/>
          <w:szCs w:val="24"/>
          <w:lang w:val="es-ES"/>
        </w:rPr>
        <w:t>y</w:t>
      </w:r>
      <w:r w:rsidRPr="002A3A91">
        <w:rPr>
          <w:rFonts w:ascii="Arial" w:hAnsi="Arial" w:cs="Arial"/>
          <w:b/>
          <w:bCs/>
          <w:sz w:val="24"/>
          <w:szCs w:val="24"/>
          <w:lang w:val="es-ES"/>
        </w:rPr>
        <w:t xml:space="preserve"> candidat</w:t>
      </w:r>
      <w:r w:rsidR="007D53E5" w:rsidRPr="002A3A91">
        <w:rPr>
          <w:rFonts w:ascii="Arial" w:hAnsi="Arial" w:cs="Arial"/>
          <w:b/>
          <w:bCs/>
          <w:sz w:val="24"/>
          <w:szCs w:val="24"/>
          <w:lang w:val="es-ES"/>
        </w:rPr>
        <w:t>a</w:t>
      </w:r>
      <w:r w:rsidRPr="002A3A91">
        <w:rPr>
          <w:rFonts w:ascii="Arial" w:hAnsi="Arial" w:cs="Arial"/>
          <w:b/>
          <w:bCs/>
          <w:sz w:val="24"/>
          <w:szCs w:val="24"/>
          <w:lang w:val="es-ES"/>
        </w:rPr>
        <w:t>s</w:t>
      </w:r>
      <w:bookmarkStart w:id="6" w:name="bases-per-a-la-participació"/>
      <w:bookmarkEnd w:id="5"/>
    </w:p>
    <w:p w14:paraId="506CBBD3" w14:textId="62C4FC61" w:rsidR="00D81842" w:rsidRPr="002A3A91" w:rsidRDefault="0012753A" w:rsidP="00D81842">
      <w:pPr>
        <w:pStyle w:val="NormalWeb"/>
        <w:jc w:val="both"/>
        <w:rPr>
          <w:rFonts w:ascii="Arial" w:eastAsia="Calibri" w:hAnsi="Arial" w:cs="Arial"/>
          <w:lang w:val="es-ES" w:eastAsia="en-US"/>
        </w:rPr>
      </w:pPr>
      <w:r w:rsidRPr="002A3A91">
        <w:rPr>
          <w:rFonts w:ascii="Arial" w:eastAsia="Calibri" w:hAnsi="Arial" w:cs="Arial"/>
          <w:lang w:val="es-ES" w:eastAsia="en-US"/>
        </w:rPr>
        <w:t>Podrán</w:t>
      </w:r>
      <w:r w:rsidR="00D81842" w:rsidRPr="002A3A91">
        <w:rPr>
          <w:rFonts w:ascii="Arial" w:eastAsia="Calibri" w:hAnsi="Arial" w:cs="Arial"/>
          <w:lang w:val="es-ES" w:eastAsia="en-US"/>
        </w:rPr>
        <w:t xml:space="preserve"> participar en el concurs</w:t>
      </w:r>
      <w:r w:rsidR="00D130E8">
        <w:rPr>
          <w:rFonts w:ascii="Arial" w:eastAsia="Calibri" w:hAnsi="Arial" w:cs="Arial"/>
          <w:lang w:val="es-ES" w:eastAsia="en-US"/>
        </w:rPr>
        <w:t>o</w:t>
      </w:r>
      <w:r w:rsidR="00D81842" w:rsidRPr="002A3A91">
        <w:rPr>
          <w:rFonts w:ascii="Arial" w:eastAsia="Calibri" w:hAnsi="Arial" w:cs="Arial"/>
          <w:lang w:val="es-ES" w:eastAsia="en-US"/>
        </w:rPr>
        <w:t xml:space="preserve"> l</w:t>
      </w:r>
      <w:r w:rsidR="00D130E8">
        <w:rPr>
          <w:rFonts w:ascii="Arial" w:eastAsia="Calibri" w:hAnsi="Arial" w:cs="Arial"/>
          <w:lang w:val="es-ES" w:eastAsia="en-US"/>
        </w:rPr>
        <w:t>a</w:t>
      </w:r>
      <w:r w:rsidR="00D81842" w:rsidRPr="002A3A91">
        <w:rPr>
          <w:rFonts w:ascii="Arial" w:eastAsia="Calibri" w:hAnsi="Arial" w:cs="Arial"/>
          <w:lang w:val="es-ES" w:eastAsia="en-US"/>
        </w:rPr>
        <w:t>s person</w:t>
      </w:r>
      <w:r w:rsidR="00D130E8">
        <w:rPr>
          <w:rFonts w:ascii="Arial" w:eastAsia="Calibri" w:hAnsi="Arial" w:cs="Arial"/>
          <w:lang w:val="es-ES" w:eastAsia="en-US"/>
        </w:rPr>
        <w:t>a</w:t>
      </w:r>
      <w:r w:rsidR="00D81842" w:rsidRPr="002A3A91">
        <w:rPr>
          <w:rFonts w:ascii="Arial" w:eastAsia="Calibri" w:hAnsi="Arial" w:cs="Arial"/>
          <w:lang w:val="es-ES" w:eastAsia="en-US"/>
        </w:rPr>
        <w:t>s que c</w:t>
      </w:r>
      <w:r w:rsidR="00D130E8">
        <w:rPr>
          <w:rFonts w:ascii="Arial" w:eastAsia="Calibri" w:hAnsi="Arial" w:cs="Arial"/>
          <w:lang w:val="es-ES" w:eastAsia="en-US"/>
        </w:rPr>
        <w:t>umplan</w:t>
      </w:r>
      <w:r w:rsidR="00D81842" w:rsidRPr="002A3A91">
        <w:rPr>
          <w:rFonts w:ascii="Arial" w:eastAsia="Calibri" w:hAnsi="Arial" w:cs="Arial"/>
          <w:lang w:val="es-ES" w:eastAsia="en-US"/>
        </w:rPr>
        <w:t xml:space="preserve"> to</w:t>
      </w:r>
      <w:r w:rsidR="00D130E8">
        <w:rPr>
          <w:rFonts w:ascii="Arial" w:eastAsia="Calibri" w:hAnsi="Arial" w:cs="Arial"/>
          <w:lang w:val="es-ES" w:eastAsia="en-US"/>
        </w:rPr>
        <w:t>do</w:t>
      </w:r>
      <w:r w:rsidR="00D81842" w:rsidRPr="002A3A91">
        <w:rPr>
          <w:rFonts w:ascii="Arial" w:eastAsia="Calibri" w:hAnsi="Arial" w:cs="Arial"/>
          <w:lang w:val="es-ES" w:eastAsia="en-US"/>
        </w:rPr>
        <w:t xml:space="preserve">s </w:t>
      </w:r>
      <w:r w:rsidR="00D130E8">
        <w:rPr>
          <w:rFonts w:ascii="Arial" w:eastAsia="Calibri" w:hAnsi="Arial" w:cs="Arial"/>
          <w:lang w:val="es-ES" w:eastAsia="en-US"/>
        </w:rPr>
        <w:t>los</w:t>
      </w:r>
      <w:r w:rsidR="00D81842" w:rsidRPr="002A3A91">
        <w:rPr>
          <w:rFonts w:ascii="Arial" w:eastAsia="Calibri" w:hAnsi="Arial" w:cs="Arial"/>
          <w:lang w:val="es-ES" w:eastAsia="en-US"/>
        </w:rPr>
        <w:t xml:space="preserve"> requisit</w:t>
      </w:r>
      <w:r w:rsidR="00D130E8">
        <w:rPr>
          <w:rFonts w:ascii="Arial" w:eastAsia="Calibri" w:hAnsi="Arial" w:cs="Arial"/>
          <w:lang w:val="es-ES" w:eastAsia="en-US"/>
        </w:rPr>
        <w:t>o</w:t>
      </w:r>
      <w:r w:rsidR="00D81842" w:rsidRPr="002A3A91">
        <w:rPr>
          <w:rFonts w:ascii="Arial" w:eastAsia="Calibri" w:hAnsi="Arial" w:cs="Arial"/>
          <w:lang w:val="es-ES" w:eastAsia="en-US"/>
        </w:rPr>
        <w:t>s s</w:t>
      </w:r>
      <w:r w:rsidR="00D130E8">
        <w:rPr>
          <w:rFonts w:ascii="Arial" w:eastAsia="Calibri" w:hAnsi="Arial" w:cs="Arial"/>
          <w:lang w:val="es-ES" w:eastAsia="en-US"/>
        </w:rPr>
        <w:t>iguiente</w:t>
      </w:r>
      <w:r w:rsidR="00D81842" w:rsidRPr="002A3A91">
        <w:rPr>
          <w:rFonts w:ascii="Arial" w:eastAsia="Calibri" w:hAnsi="Arial" w:cs="Arial"/>
          <w:lang w:val="es-ES" w:eastAsia="en-US"/>
        </w:rPr>
        <w:t>s:</w:t>
      </w:r>
    </w:p>
    <w:p w14:paraId="766E6099" w14:textId="183FDDA9" w:rsidR="00D81842" w:rsidRPr="002A3A91" w:rsidRDefault="00D81842" w:rsidP="007D53E5">
      <w:pPr>
        <w:pStyle w:val="NormalWeb"/>
        <w:numPr>
          <w:ilvl w:val="0"/>
          <w:numId w:val="10"/>
        </w:numPr>
        <w:jc w:val="both"/>
        <w:rPr>
          <w:rFonts w:ascii="Arial" w:eastAsia="Calibri" w:hAnsi="Arial" w:cs="Arial"/>
          <w:lang w:val="es-ES" w:eastAsia="en-US"/>
        </w:rPr>
      </w:pPr>
      <w:r w:rsidRPr="002A3A91">
        <w:rPr>
          <w:rFonts w:ascii="Arial" w:eastAsia="Calibri" w:hAnsi="Arial" w:cs="Arial"/>
          <w:lang w:val="es-ES" w:eastAsia="en-US"/>
        </w:rPr>
        <w:t>Ser doctorand</w:t>
      </w:r>
      <w:r w:rsidR="007D53E5" w:rsidRPr="002A3A91">
        <w:rPr>
          <w:rFonts w:ascii="Arial" w:eastAsia="Calibri" w:hAnsi="Arial" w:cs="Arial"/>
          <w:lang w:val="es-ES" w:eastAsia="en-US"/>
        </w:rPr>
        <w:t>o</w:t>
      </w:r>
      <w:r w:rsidRPr="002A3A91">
        <w:rPr>
          <w:rFonts w:ascii="Arial" w:eastAsia="Calibri" w:hAnsi="Arial" w:cs="Arial"/>
          <w:lang w:val="es-ES" w:eastAsia="en-US"/>
        </w:rPr>
        <w:t xml:space="preserve"> o doctoranda de la Universitat Politècnica de Catalunya – BarcelonaTech (UPC), </w:t>
      </w:r>
      <w:r w:rsidR="007D53E5" w:rsidRPr="002A3A91">
        <w:rPr>
          <w:rFonts w:ascii="Arial" w:eastAsia="Calibri" w:hAnsi="Arial" w:cs="Arial"/>
          <w:lang w:val="es-ES" w:eastAsia="en-US"/>
        </w:rPr>
        <w:t>con</w:t>
      </w:r>
      <w:r w:rsidRPr="002A3A91">
        <w:rPr>
          <w:rFonts w:ascii="Arial" w:eastAsia="Calibri" w:hAnsi="Arial" w:cs="Arial"/>
          <w:lang w:val="es-ES" w:eastAsia="en-US"/>
        </w:rPr>
        <w:t xml:space="preserve"> la matrícula activa </w:t>
      </w:r>
      <w:r w:rsidR="007D53E5" w:rsidRPr="002A3A91">
        <w:rPr>
          <w:rFonts w:ascii="Arial" w:eastAsia="Calibri" w:hAnsi="Arial" w:cs="Arial"/>
          <w:lang w:val="es-ES" w:eastAsia="en-US"/>
        </w:rPr>
        <w:t>y el abono de la tutela académica correspondiente al curso académico 2025-2026.</w:t>
      </w:r>
    </w:p>
    <w:p w14:paraId="037CC15A" w14:textId="2AD08BE6" w:rsidR="00D81842" w:rsidRPr="002A3A91" w:rsidRDefault="00D81842" w:rsidP="00D81842">
      <w:pPr>
        <w:pStyle w:val="NormalWeb"/>
        <w:numPr>
          <w:ilvl w:val="0"/>
          <w:numId w:val="10"/>
        </w:numPr>
        <w:jc w:val="both"/>
        <w:rPr>
          <w:rFonts w:ascii="Arial" w:eastAsia="Calibri" w:hAnsi="Arial" w:cs="Arial"/>
          <w:lang w:val="es-ES" w:eastAsia="en-US"/>
        </w:rPr>
      </w:pPr>
      <w:r w:rsidRPr="002A3A91">
        <w:rPr>
          <w:rFonts w:ascii="Arial" w:eastAsia="Calibri" w:hAnsi="Arial" w:cs="Arial"/>
          <w:lang w:val="es-ES" w:eastAsia="en-US"/>
        </w:rPr>
        <w:t>No ha</w:t>
      </w:r>
      <w:r w:rsidR="007D53E5" w:rsidRPr="002A3A91">
        <w:rPr>
          <w:rFonts w:ascii="Arial" w:eastAsia="Calibri" w:hAnsi="Arial" w:cs="Arial"/>
          <w:lang w:val="es-ES" w:eastAsia="en-US"/>
        </w:rPr>
        <w:t>b</w:t>
      </w:r>
      <w:r w:rsidRPr="002A3A91">
        <w:rPr>
          <w:rFonts w:ascii="Arial" w:eastAsia="Calibri" w:hAnsi="Arial" w:cs="Arial"/>
          <w:lang w:val="es-ES" w:eastAsia="en-US"/>
        </w:rPr>
        <w:t>er defen</w:t>
      </w:r>
      <w:r w:rsidR="007D53E5" w:rsidRPr="002A3A91">
        <w:rPr>
          <w:rFonts w:ascii="Arial" w:eastAsia="Calibri" w:hAnsi="Arial" w:cs="Arial"/>
          <w:lang w:val="es-ES" w:eastAsia="en-US"/>
        </w:rPr>
        <w:t>dido</w:t>
      </w:r>
      <w:r w:rsidRPr="002A3A91">
        <w:rPr>
          <w:rFonts w:ascii="Arial" w:eastAsia="Calibri" w:hAnsi="Arial" w:cs="Arial"/>
          <w:lang w:val="es-ES" w:eastAsia="en-US"/>
        </w:rPr>
        <w:t xml:space="preserve"> la tesi</w:t>
      </w:r>
      <w:r w:rsidR="007D53E5" w:rsidRPr="002A3A91">
        <w:rPr>
          <w:rFonts w:ascii="Arial" w:eastAsia="Calibri" w:hAnsi="Arial" w:cs="Arial"/>
          <w:lang w:val="es-ES" w:eastAsia="en-US"/>
        </w:rPr>
        <w:t>s</w:t>
      </w:r>
      <w:r w:rsidRPr="002A3A91">
        <w:rPr>
          <w:rFonts w:ascii="Arial" w:eastAsia="Calibri" w:hAnsi="Arial" w:cs="Arial"/>
          <w:lang w:val="es-ES" w:eastAsia="en-US"/>
        </w:rPr>
        <w:t xml:space="preserve"> doctoral en el moment</w:t>
      </w:r>
      <w:r w:rsidR="007D53E5" w:rsidRPr="002A3A91">
        <w:rPr>
          <w:rFonts w:ascii="Arial" w:eastAsia="Calibri" w:hAnsi="Arial" w:cs="Arial"/>
          <w:lang w:val="es-ES" w:eastAsia="en-US"/>
        </w:rPr>
        <w:t>o</w:t>
      </w:r>
      <w:r w:rsidRPr="002A3A91">
        <w:rPr>
          <w:rFonts w:ascii="Arial" w:eastAsia="Calibri" w:hAnsi="Arial" w:cs="Arial"/>
          <w:lang w:val="es-ES" w:eastAsia="en-US"/>
        </w:rPr>
        <w:t xml:space="preserve"> de presentar la solicitud de participació</w:t>
      </w:r>
      <w:r w:rsidR="007D53E5" w:rsidRPr="002A3A91">
        <w:rPr>
          <w:rFonts w:ascii="Arial" w:eastAsia="Calibri" w:hAnsi="Arial" w:cs="Arial"/>
          <w:lang w:val="es-ES" w:eastAsia="en-US"/>
        </w:rPr>
        <w:t>n</w:t>
      </w:r>
      <w:r w:rsidRPr="002A3A91">
        <w:rPr>
          <w:rFonts w:ascii="Arial" w:eastAsia="Calibri" w:hAnsi="Arial" w:cs="Arial"/>
          <w:lang w:val="es-ES" w:eastAsia="en-US"/>
        </w:rPr>
        <w:t xml:space="preserve"> en el </w:t>
      </w:r>
      <w:r w:rsidR="0012753A" w:rsidRPr="002A3A91">
        <w:rPr>
          <w:rFonts w:ascii="Arial" w:eastAsia="Calibri" w:hAnsi="Arial" w:cs="Arial"/>
          <w:lang w:val="es-ES" w:eastAsia="en-US"/>
        </w:rPr>
        <w:t>concurso</w:t>
      </w:r>
      <w:r w:rsidRPr="002A3A91">
        <w:rPr>
          <w:rFonts w:ascii="Arial" w:eastAsia="Calibri" w:hAnsi="Arial" w:cs="Arial"/>
          <w:lang w:val="es-ES" w:eastAsia="en-US"/>
        </w:rPr>
        <w:t>.</w:t>
      </w:r>
    </w:p>
    <w:p w14:paraId="0448FC92" w14:textId="12736829" w:rsidR="00FE1028" w:rsidRPr="002A3A91" w:rsidRDefault="007B2F4B" w:rsidP="00617B26">
      <w:pPr>
        <w:pStyle w:val="Ttol2"/>
        <w:jc w:val="both"/>
        <w:rPr>
          <w:rFonts w:ascii="Arial" w:hAnsi="Arial" w:cs="Arial"/>
          <w:b/>
          <w:bCs/>
          <w:sz w:val="24"/>
          <w:szCs w:val="24"/>
          <w:lang w:val="es-ES"/>
        </w:rPr>
      </w:pPr>
      <w:r w:rsidRPr="002A3A91">
        <w:rPr>
          <w:rFonts w:ascii="Arial" w:hAnsi="Arial" w:cs="Arial"/>
          <w:b/>
          <w:bCs/>
          <w:sz w:val="24"/>
          <w:szCs w:val="24"/>
          <w:lang w:val="es-ES"/>
        </w:rPr>
        <w:t>3. Bases p</w:t>
      </w:r>
      <w:r w:rsidR="006420D3" w:rsidRPr="002A3A91">
        <w:rPr>
          <w:rFonts w:ascii="Arial" w:hAnsi="Arial" w:cs="Arial"/>
          <w:b/>
          <w:bCs/>
          <w:sz w:val="24"/>
          <w:szCs w:val="24"/>
          <w:lang w:val="es-ES"/>
        </w:rPr>
        <w:t>ara</w:t>
      </w:r>
      <w:r w:rsidRPr="002A3A91">
        <w:rPr>
          <w:rFonts w:ascii="Arial" w:hAnsi="Arial" w:cs="Arial"/>
          <w:b/>
          <w:bCs/>
          <w:sz w:val="24"/>
          <w:szCs w:val="24"/>
          <w:lang w:val="es-ES"/>
        </w:rPr>
        <w:t xml:space="preserve"> la participació</w:t>
      </w:r>
      <w:r w:rsidR="006420D3" w:rsidRPr="002A3A91">
        <w:rPr>
          <w:rFonts w:ascii="Arial" w:hAnsi="Arial" w:cs="Arial"/>
          <w:b/>
          <w:bCs/>
          <w:sz w:val="24"/>
          <w:szCs w:val="24"/>
          <w:lang w:val="es-ES"/>
        </w:rPr>
        <w:t>n</w:t>
      </w:r>
    </w:p>
    <w:p w14:paraId="5725F1AA" w14:textId="6BFAEEF2" w:rsidR="00D81842" w:rsidRPr="002A3A91" w:rsidRDefault="00D81842" w:rsidP="00D81842">
      <w:pPr>
        <w:pStyle w:val="Ttol4"/>
        <w:rPr>
          <w:rFonts w:ascii="Arial" w:hAnsi="Arial" w:cs="Arial"/>
          <w:lang w:val="es-ES"/>
        </w:rPr>
      </w:pPr>
      <w:bookmarkStart w:id="7" w:name="format-i-qualitat-dels-arxius"/>
      <w:r w:rsidRPr="002A3A91">
        <w:rPr>
          <w:rFonts w:ascii="Arial" w:hAnsi="Arial" w:cs="Arial"/>
          <w:lang w:val="es-ES"/>
        </w:rPr>
        <w:t>3.1. Cont</w:t>
      </w:r>
      <w:r w:rsidR="006420D3" w:rsidRPr="002A3A91">
        <w:rPr>
          <w:rFonts w:ascii="Arial" w:hAnsi="Arial" w:cs="Arial"/>
          <w:lang w:val="es-ES"/>
        </w:rPr>
        <w:t>enido</w:t>
      </w:r>
      <w:r w:rsidRPr="002A3A91">
        <w:rPr>
          <w:rFonts w:ascii="Arial" w:hAnsi="Arial" w:cs="Arial"/>
          <w:lang w:val="es-ES"/>
        </w:rPr>
        <w:t xml:space="preserve"> </w:t>
      </w:r>
      <w:r w:rsidR="006420D3" w:rsidRPr="002A3A91">
        <w:rPr>
          <w:rFonts w:ascii="Arial" w:hAnsi="Arial" w:cs="Arial"/>
          <w:lang w:val="es-ES"/>
        </w:rPr>
        <w:t>y</w:t>
      </w:r>
      <w:r w:rsidRPr="002A3A91">
        <w:rPr>
          <w:rFonts w:ascii="Arial" w:hAnsi="Arial" w:cs="Arial"/>
          <w:lang w:val="es-ES"/>
        </w:rPr>
        <w:t xml:space="preserve"> </w:t>
      </w:r>
      <w:r w:rsidR="0012753A" w:rsidRPr="002A3A91">
        <w:rPr>
          <w:rFonts w:ascii="Arial" w:hAnsi="Arial" w:cs="Arial"/>
          <w:lang w:val="es-ES"/>
        </w:rPr>
        <w:t>autoría</w:t>
      </w:r>
      <w:r w:rsidRPr="002A3A91">
        <w:rPr>
          <w:rFonts w:ascii="Arial" w:hAnsi="Arial" w:cs="Arial"/>
          <w:lang w:val="es-ES"/>
        </w:rPr>
        <w:t xml:space="preserve"> de l</w:t>
      </w:r>
      <w:r w:rsidR="006420D3" w:rsidRPr="002A3A91">
        <w:rPr>
          <w:rFonts w:ascii="Arial" w:hAnsi="Arial" w:cs="Arial"/>
          <w:lang w:val="es-ES"/>
        </w:rPr>
        <w:t>a</w:t>
      </w:r>
      <w:r w:rsidRPr="002A3A91">
        <w:rPr>
          <w:rFonts w:ascii="Arial" w:hAnsi="Arial" w:cs="Arial"/>
          <w:lang w:val="es-ES"/>
        </w:rPr>
        <w:t xml:space="preserve">s </w:t>
      </w:r>
      <w:r w:rsidR="0012753A" w:rsidRPr="002A3A91">
        <w:rPr>
          <w:rFonts w:ascii="Arial" w:hAnsi="Arial" w:cs="Arial"/>
          <w:lang w:val="es-ES"/>
        </w:rPr>
        <w:t>fotografías</w:t>
      </w:r>
    </w:p>
    <w:p w14:paraId="65B4FC8B" w14:textId="4AB47799" w:rsidR="00D81842" w:rsidRPr="002A3A91" w:rsidRDefault="00D81842" w:rsidP="00C4755E">
      <w:pPr>
        <w:pStyle w:val="NormalWeb"/>
        <w:jc w:val="both"/>
        <w:rPr>
          <w:rFonts w:ascii="Arial" w:eastAsia="Calibri" w:hAnsi="Arial" w:cs="Arial"/>
          <w:lang w:val="es-ES" w:eastAsia="en-US"/>
        </w:rPr>
      </w:pPr>
      <w:r w:rsidRPr="002A3A91">
        <w:rPr>
          <w:rFonts w:ascii="Arial" w:eastAsia="Calibri" w:hAnsi="Arial" w:cs="Arial"/>
          <w:lang w:val="es-ES" w:eastAsia="en-US"/>
        </w:rPr>
        <w:t>L</w:t>
      </w:r>
      <w:r w:rsidR="006420D3" w:rsidRPr="002A3A91">
        <w:rPr>
          <w:rFonts w:ascii="Arial" w:eastAsia="Calibri" w:hAnsi="Arial" w:cs="Arial"/>
          <w:lang w:val="es-ES" w:eastAsia="en-US"/>
        </w:rPr>
        <w:t>a</w:t>
      </w:r>
      <w:r w:rsidRPr="002A3A91">
        <w:rPr>
          <w:rFonts w:ascii="Arial" w:eastAsia="Calibri" w:hAnsi="Arial" w:cs="Arial"/>
          <w:lang w:val="es-ES" w:eastAsia="en-US"/>
        </w:rPr>
        <w:t xml:space="preserve">s </w:t>
      </w:r>
      <w:r w:rsidR="0012753A" w:rsidRPr="002A3A91">
        <w:rPr>
          <w:rFonts w:ascii="Arial" w:eastAsia="Calibri" w:hAnsi="Arial" w:cs="Arial"/>
          <w:lang w:val="es-ES" w:eastAsia="en-US"/>
        </w:rPr>
        <w:t>fotografías</w:t>
      </w:r>
      <w:r w:rsidRPr="002A3A91">
        <w:rPr>
          <w:rFonts w:ascii="Arial" w:eastAsia="Calibri" w:hAnsi="Arial" w:cs="Arial"/>
          <w:lang w:val="es-ES" w:eastAsia="en-US"/>
        </w:rPr>
        <w:t xml:space="preserve"> presentad</w:t>
      </w:r>
      <w:r w:rsidR="006420D3" w:rsidRPr="002A3A91">
        <w:rPr>
          <w:rFonts w:ascii="Arial" w:eastAsia="Calibri" w:hAnsi="Arial" w:cs="Arial"/>
          <w:lang w:val="es-ES" w:eastAsia="en-US"/>
        </w:rPr>
        <w:t>a</w:t>
      </w:r>
      <w:r w:rsidRPr="002A3A91">
        <w:rPr>
          <w:rFonts w:ascii="Arial" w:eastAsia="Calibri" w:hAnsi="Arial" w:cs="Arial"/>
          <w:lang w:val="es-ES" w:eastAsia="en-US"/>
        </w:rPr>
        <w:t xml:space="preserve">s </w:t>
      </w:r>
      <w:r w:rsidR="006420D3" w:rsidRPr="002A3A91">
        <w:rPr>
          <w:rFonts w:ascii="Arial" w:eastAsia="Calibri" w:hAnsi="Arial" w:cs="Arial"/>
          <w:lang w:val="es-ES" w:eastAsia="en-US"/>
        </w:rPr>
        <w:t>deberán cumplir los siguientes requisitos:</w:t>
      </w:r>
    </w:p>
    <w:p w14:paraId="47E387B8" w14:textId="78F7B006" w:rsidR="00AD0480" w:rsidRPr="002A3A91" w:rsidRDefault="00AD0480" w:rsidP="00AD0480">
      <w:pPr>
        <w:pStyle w:val="NormalWeb"/>
        <w:numPr>
          <w:ilvl w:val="0"/>
          <w:numId w:val="11"/>
        </w:numPr>
        <w:jc w:val="both"/>
        <w:rPr>
          <w:rFonts w:ascii="Arial" w:eastAsia="Calibri" w:hAnsi="Arial" w:cs="Arial"/>
          <w:lang w:val="es-ES" w:eastAsia="en-US"/>
        </w:rPr>
      </w:pPr>
      <w:r w:rsidRPr="002A3A91">
        <w:rPr>
          <w:rFonts w:ascii="Arial" w:eastAsia="Calibri" w:hAnsi="Arial" w:cs="Arial"/>
          <w:lang w:val="es-ES" w:eastAsia="en-US"/>
        </w:rPr>
        <w:t xml:space="preserve">La </w:t>
      </w:r>
      <w:r w:rsidR="006420D3" w:rsidRPr="002A3A91">
        <w:rPr>
          <w:rFonts w:ascii="Arial" w:eastAsia="Calibri" w:hAnsi="Arial" w:cs="Arial"/>
          <w:lang w:val="es-ES" w:eastAsia="en-US"/>
        </w:rPr>
        <w:t>participación puede ser individual o colectiva. En cualquier caso, cada persona participante solo podrá figurar en una única fotografía presentada al concurso.</w:t>
      </w:r>
    </w:p>
    <w:p w14:paraId="1127E07F" w14:textId="77777777" w:rsidR="006420D3" w:rsidRPr="002A3A91" w:rsidRDefault="00AD0480" w:rsidP="00983D5D">
      <w:pPr>
        <w:pStyle w:val="NormalWeb"/>
        <w:numPr>
          <w:ilvl w:val="0"/>
          <w:numId w:val="11"/>
        </w:numPr>
        <w:jc w:val="both"/>
        <w:rPr>
          <w:rFonts w:ascii="Arial" w:eastAsia="Calibri" w:hAnsi="Arial" w:cs="Arial"/>
          <w:lang w:val="es-ES" w:eastAsia="en-US"/>
        </w:rPr>
      </w:pPr>
      <w:r w:rsidRPr="002A3A91">
        <w:rPr>
          <w:rFonts w:ascii="Arial" w:eastAsia="Calibri" w:hAnsi="Arial" w:cs="Arial"/>
          <w:lang w:val="es-ES" w:eastAsia="en-US"/>
        </w:rPr>
        <w:t>Garanti</w:t>
      </w:r>
      <w:r w:rsidR="006420D3" w:rsidRPr="002A3A91">
        <w:rPr>
          <w:rFonts w:ascii="Arial" w:eastAsia="Calibri" w:hAnsi="Arial" w:cs="Arial"/>
          <w:lang w:val="es-ES" w:eastAsia="en-US"/>
        </w:rPr>
        <w:t>zar</w:t>
      </w:r>
      <w:r w:rsidRPr="002A3A91">
        <w:rPr>
          <w:rFonts w:ascii="Arial" w:eastAsia="Calibri" w:hAnsi="Arial" w:cs="Arial"/>
          <w:lang w:val="es-ES" w:eastAsia="en-US"/>
        </w:rPr>
        <w:t xml:space="preserve"> </w:t>
      </w:r>
      <w:r w:rsidR="006420D3" w:rsidRPr="002A3A91">
        <w:rPr>
          <w:rFonts w:ascii="Arial" w:eastAsia="Calibri" w:hAnsi="Arial" w:cs="Arial"/>
          <w:lang w:val="es-ES" w:eastAsia="en-US"/>
        </w:rPr>
        <w:t>que las imágenes presentadas no incluyan datos, contenidos ni información confidencial relacionados con la investigación, ni vulneren la normativa vigente en materia de confidencialidad, protección de datos o propiedad intelectual.</w:t>
      </w:r>
    </w:p>
    <w:p w14:paraId="6F41CCE8" w14:textId="59263A91" w:rsidR="006420D3" w:rsidRPr="002A3A91" w:rsidRDefault="00D81842" w:rsidP="006420D3">
      <w:pPr>
        <w:pStyle w:val="NormalWeb"/>
        <w:numPr>
          <w:ilvl w:val="0"/>
          <w:numId w:val="11"/>
        </w:numPr>
        <w:jc w:val="both"/>
        <w:rPr>
          <w:rFonts w:ascii="Arial" w:eastAsia="Calibri" w:hAnsi="Arial" w:cs="Arial"/>
          <w:lang w:val="es-ES" w:eastAsia="en-US"/>
        </w:rPr>
      </w:pPr>
      <w:r w:rsidRPr="002A3A91">
        <w:rPr>
          <w:rFonts w:ascii="Arial" w:eastAsia="Calibri" w:hAnsi="Arial" w:cs="Arial"/>
          <w:lang w:val="es-ES" w:eastAsia="en-US"/>
        </w:rPr>
        <w:t>Representar resulta</w:t>
      </w:r>
      <w:r w:rsidR="006420D3" w:rsidRPr="002A3A91">
        <w:rPr>
          <w:rFonts w:ascii="Arial" w:eastAsia="Calibri" w:hAnsi="Arial" w:cs="Arial"/>
          <w:lang w:val="es-ES" w:eastAsia="en-US"/>
        </w:rPr>
        <w:t>dos</w:t>
      </w:r>
      <w:r w:rsidRPr="002A3A91">
        <w:rPr>
          <w:rFonts w:ascii="Arial" w:eastAsia="Calibri" w:hAnsi="Arial" w:cs="Arial"/>
          <w:lang w:val="es-ES" w:eastAsia="en-US"/>
        </w:rPr>
        <w:t>, obje</w:t>
      </w:r>
      <w:r w:rsidR="006420D3" w:rsidRPr="002A3A91">
        <w:rPr>
          <w:rFonts w:ascii="Arial" w:eastAsia="Calibri" w:hAnsi="Arial" w:cs="Arial"/>
          <w:lang w:val="es-ES" w:eastAsia="en-US"/>
        </w:rPr>
        <w:t>tos</w:t>
      </w:r>
      <w:r w:rsidRPr="002A3A91">
        <w:rPr>
          <w:rFonts w:ascii="Arial" w:eastAsia="Calibri" w:hAnsi="Arial" w:cs="Arial"/>
          <w:lang w:val="es-ES" w:eastAsia="en-US"/>
        </w:rPr>
        <w:t xml:space="preserve">, </w:t>
      </w:r>
      <w:r w:rsidR="006420D3" w:rsidRPr="002A3A91">
        <w:rPr>
          <w:rFonts w:ascii="Arial" w:eastAsia="Calibri" w:hAnsi="Arial" w:cs="Arial"/>
          <w:lang w:val="es-ES" w:eastAsia="en-US"/>
        </w:rPr>
        <w:t>procesos o fenómenos reales de investigación científica vinculados a una línea, proyecto o actividad doctoral desarrollada en la UPC (por ejemplo: imágenes de microscopio, células, materiales, estructuras, fenómenos naturales, trabajo de campo, simulaciones, observaciones astronómicas, entre otros).</w:t>
      </w:r>
    </w:p>
    <w:p w14:paraId="0611A958" w14:textId="77777777" w:rsidR="006420D3" w:rsidRPr="002A3A91" w:rsidRDefault="00D81842" w:rsidP="00342628">
      <w:pPr>
        <w:pStyle w:val="NormalWeb"/>
        <w:numPr>
          <w:ilvl w:val="0"/>
          <w:numId w:val="11"/>
        </w:numPr>
        <w:jc w:val="both"/>
        <w:rPr>
          <w:rFonts w:ascii="Arial" w:eastAsia="Calibri" w:hAnsi="Arial" w:cs="Arial"/>
          <w:lang w:val="es-ES" w:eastAsia="en-US"/>
        </w:rPr>
      </w:pPr>
      <w:r w:rsidRPr="002A3A91">
        <w:rPr>
          <w:rFonts w:ascii="Arial" w:eastAsia="Calibri" w:hAnsi="Arial" w:cs="Arial"/>
          <w:lang w:val="es-ES" w:eastAsia="en-US"/>
        </w:rPr>
        <w:t>Ser original</w:t>
      </w:r>
      <w:r w:rsidR="006420D3" w:rsidRPr="002A3A91">
        <w:rPr>
          <w:rFonts w:ascii="Arial" w:eastAsia="Calibri" w:hAnsi="Arial" w:cs="Arial"/>
          <w:lang w:val="es-ES" w:eastAsia="en-US"/>
        </w:rPr>
        <w:t>e</w:t>
      </w:r>
      <w:r w:rsidRPr="002A3A91">
        <w:rPr>
          <w:rFonts w:ascii="Arial" w:eastAsia="Calibri" w:hAnsi="Arial" w:cs="Arial"/>
          <w:lang w:val="es-ES" w:eastAsia="en-US"/>
        </w:rPr>
        <w:t xml:space="preserve">s i </w:t>
      </w:r>
      <w:r w:rsidR="006420D3" w:rsidRPr="002A3A91">
        <w:rPr>
          <w:rFonts w:ascii="Arial" w:eastAsia="Calibri" w:hAnsi="Arial" w:cs="Arial"/>
          <w:lang w:val="es-ES" w:eastAsia="en-US"/>
        </w:rPr>
        <w:t>haber sido tomadas por la persona participante o por las personas participantes.</w:t>
      </w:r>
    </w:p>
    <w:p w14:paraId="4E54F8C6" w14:textId="77777777" w:rsidR="006420D3" w:rsidRPr="002A3A91" w:rsidRDefault="006420D3" w:rsidP="006420D3">
      <w:pPr>
        <w:pStyle w:val="NormalWeb"/>
        <w:numPr>
          <w:ilvl w:val="0"/>
          <w:numId w:val="11"/>
        </w:numPr>
        <w:jc w:val="both"/>
        <w:rPr>
          <w:rFonts w:ascii="Arial" w:eastAsia="Calibri" w:hAnsi="Arial" w:cs="Arial"/>
          <w:lang w:val="es-ES" w:eastAsia="en-US"/>
        </w:rPr>
      </w:pPr>
      <w:r w:rsidRPr="002A3A91">
        <w:rPr>
          <w:rFonts w:ascii="Arial" w:eastAsia="Calibri" w:hAnsi="Arial" w:cs="Arial"/>
          <w:lang w:val="es-ES" w:eastAsia="en-US"/>
        </w:rPr>
        <w:t>No incluir imágenes de carácter personal ni contenidos ajenos al ámbito científico o de investigación.</w:t>
      </w:r>
    </w:p>
    <w:p w14:paraId="4F5CC70F" w14:textId="0C181A28" w:rsidR="00D81842" w:rsidRPr="002A3A91" w:rsidRDefault="00D81842" w:rsidP="006420D3">
      <w:pPr>
        <w:pStyle w:val="NormalWeb"/>
        <w:numPr>
          <w:ilvl w:val="0"/>
          <w:numId w:val="11"/>
        </w:numPr>
        <w:jc w:val="both"/>
        <w:rPr>
          <w:rFonts w:ascii="Arial" w:eastAsia="Calibri" w:hAnsi="Arial" w:cs="Arial"/>
          <w:lang w:val="es-ES" w:eastAsia="en-US"/>
        </w:rPr>
      </w:pPr>
      <w:r w:rsidRPr="002A3A91">
        <w:rPr>
          <w:rFonts w:ascii="Arial" w:eastAsia="Calibri" w:hAnsi="Arial" w:cs="Arial"/>
          <w:lang w:val="es-ES" w:eastAsia="en-US"/>
        </w:rPr>
        <w:t>No estar su</w:t>
      </w:r>
      <w:r w:rsidR="006420D3" w:rsidRPr="002A3A91">
        <w:rPr>
          <w:rFonts w:ascii="Arial" w:eastAsia="Calibri" w:hAnsi="Arial" w:cs="Arial"/>
          <w:lang w:val="es-ES" w:eastAsia="en-US"/>
        </w:rPr>
        <w:t>jetos</w:t>
      </w:r>
      <w:r w:rsidRPr="002A3A91">
        <w:rPr>
          <w:rFonts w:ascii="Arial" w:eastAsia="Calibri" w:hAnsi="Arial" w:cs="Arial"/>
          <w:lang w:val="es-ES" w:eastAsia="en-US"/>
        </w:rPr>
        <w:t xml:space="preserve"> a d</w:t>
      </w:r>
      <w:r w:rsidR="006420D3" w:rsidRPr="002A3A91">
        <w:rPr>
          <w:rFonts w:ascii="Arial" w:eastAsia="Calibri" w:hAnsi="Arial" w:cs="Arial"/>
          <w:lang w:val="es-ES" w:eastAsia="en-US"/>
        </w:rPr>
        <w:t xml:space="preserve">erechos de autor de terceros ni a ningún tipo de restricción de uso. </w:t>
      </w:r>
    </w:p>
    <w:p w14:paraId="76914B18" w14:textId="17C04D19" w:rsidR="00D81842" w:rsidRPr="002A3A91" w:rsidRDefault="00D81842" w:rsidP="00C4755E">
      <w:pPr>
        <w:pStyle w:val="NormalWeb"/>
        <w:numPr>
          <w:ilvl w:val="0"/>
          <w:numId w:val="11"/>
        </w:numPr>
        <w:jc w:val="both"/>
        <w:rPr>
          <w:rFonts w:ascii="Arial" w:eastAsia="Calibri" w:hAnsi="Arial" w:cs="Arial"/>
          <w:lang w:val="es-ES" w:eastAsia="en-US"/>
        </w:rPr>
      </w:pPr>
      <w:r w:rsidRPr="002A3A91">
        <w:rPr>
          <w:rFonts w:ascii="Arial" w:eastAsia="Calibri" w:hAnsi="Arial" w:cs="Arial"/>
          <w:lang w:val="es-ES" w:eastAsia="en-US"/>
        </w:rPr>
        <w:t xml:space="preserve">En </w:t>
      </w:r>
      <w:r w:rsidR="006420D3" w:rsidRPr="002A3A91">
        <w:rPr>
          <w:rFonts w:ascii="Arial" w:eastAsia="Calibri" w:hAnsi="Arial" w:cs="Arial"/>
          <w:lang w:val="es-ES" w:eastAsia="en-US"/>
        </w:rPr>
        <w:t xml:space="preserve">caso de que en las fotografías aparezcan personas identificables, la persona participante deberá disponer del consentimiento expreso y por </w:t>
      </w:r>
      <w:r w:rsidR="006420D3" w:rsidRPr="002A3A91">
        <w:rPr>
          <w:rFonts w:ascii="Arial" w:eastAsia="Calibri" w:hAnsi="Arial" w:cs="Arial"/>
          <w:lang w:val="es-ES" w:eastAsia="en-US"/>
        </w:rPr>
        <w:lastRenderedPageBreak/>
        <w:t xml:space="preserve">escrito de las </w:t>
      </w:r>
      <w:r w:rsidRPr="002A3A91">
        <w:rPr>
          <w:rFonts w:ascii="Arial" w:eastAsia="Calibri" w:hAnsi="Arial" w:cs="Arial"/>
          <w:lang w:val="es-ES" w:eastAsia="en-US"/>
        </w:rPr>
        <w:t>person</w:t>
      </w:r>
      <w:r w:rsidR="006420D3" w:rsidRPr="002A3A91">
        <w:rPr>
          <w:rFonts w:ascii="Arial" w:eastAsia="Calibri" w:hAnsi="Arial" w:cs="Arial"/>
          <w:lang w:val="es-ES" w:eastAsia="en-US"/>
        </w:rPr>
        <w:t>a</w:t>
      </w:r>
      <w:r w:rsidRPr="002A3A91">
        <w:rPr>
          <w:rFonts w:ascii="Arial" w:eastAsia="Calibri" w:hAnsi="Arial" w:cs="Arial"/>
          <w:lang w:val="es-ES" w:eastAsia="en-US"/>
        </w:rPr>
        <w:t xml:space="preserve">s </w:t>
      </w:r>
      <w:r w:rsidR="006420D3" w:rsidRPr="002A3A91">
        <w:rPr>
          <w:rFonts w:ascii="Arial" w:eastAsia="Calibri" w:hAnsi="Arial" w:cs="Arial"/>
          <w:lang w:val="es-ES" w:eastAsia="en-US"/>
        </w:rPr>
        <w:t xml:space="preserve">retratadas para la captación y el uso de su imagen, incluida la difusión pública, institucional y sin límite temporal, en el marco del </w:t>
      </w:r>
      <w:r w:rsidR="0012753A" w:rsidRPr="002A3A91">
        <w:rPr>
          <w:rFonts w:ascii="Arial" w:eastAsia="Calibri" w:hAnsi="Arial" w:cs="Arial"/>
          <w:lang w:val="es-ES" w:eastAsia="en-US"/>
        </w:rPr>
        <w:t>concurso. La</w:t>
      </w:r>
      <w:r w:rsidR="006420D3" w:rsidRPr="002A3A91">
        <w:rPr>
          <w:rFonts w:ascii="Arial" w:eastAsia="Calibri" w:hAnsi="Arial" w:cs="Arial"/>
          <w:lang w:val="es-ES" w:eastAsia="en-US"/>
        </w:rPr>
        <w:t xml:space="preserve"> </w:t>
      </w:r>
      <w:r w:rsidRPr="002A3A91">
        <w:rPr>
          <w:rFonts w:ascii="Arial" w:eastAsia="Calibri" w:hAnsi="Arial" w:cs="Arial"/>
          <w:lang w:val="es-ES" w:eastAsia="en-US"/>
        </w:rPr>
        <w:t>responsabili</w:t>
      </w:r>
      <w:r w:rsidR="006420D3" w:rsidRPr="002A3A91">
        <w:rPr>
          <w:rFonts w:ascii="Arial" w:eastAsia="Calibri" w:hAnsi="Arial" w:cs="Arial"/>
          <w:lang w:val="es-ES" w:eastAsia="en-US"/>
        </w:rPr>
        <w:t>dad</w:t>
      </w:r>
      <w:r w:rsidRPr="002A3A91">
        <w:rPr>
          <w:rFonts w:ascii="Arial" w:eastAsia="Calibri" w:hAnsi="Arial" w:cs="Arial"/>
          <w:lang w:val="es-ES" w:eastAsia="en-US"/>
        </w:rPr>
        <w:t xml:space="preserve"> derivada de </w:t>
      </w:r>
      <w:r w:rsidR="006420D3" w:rsidRPr="002A3A91">
        <w:rPr>
          <w:rFonts w:ascii="Arial" w:eastAsia="Calibri" w:hAnsi="Arial" w:cs="Arial"/>
          <w:lang w:val="es-ES" w:eastAsia="en-US"/>
        </w:rPr>
        <w:t>c</w:t>
      </w:r>
      <w:r w:rsidRPr="002A3A91">
        <w:rPr>
          <w:rFonts w:ascii="Arial" w:eastAsia="Calibri" w:hAnsi="Arial" w:cs="Arial"/>
          <w:lang w:val="es-ES" w:eastAsia="en-US"/>
        </w:rPr>
        <w:t>ual</w:t>
      </w:r>
      <w:r w:rsidR="006420D3" w:rsidRPr="002A3A91">
        <w:rPr>
          <w:rFonts w:ascii="Arial" w:eastAsia="Calibri" w:hAnsi="Arial" w:cs="Arial"/>
          <w:lang w:val="es-ES" w:eastAsia="en-US"/>
        </w:rPr>
        <w:t>quier</w:t>
      </w:r>
      <w:r w:rsidRPr="002A3A91">
        <w:rPr>
          <w:rFonts w:ascii="Arial" w:eastAsia="Calibri" w:hAnsi="Arial" w:cs="Arial"/>
          <w:lang w:val="es-ES" w:eastAsia="en-US"/>
        </w:rPr>
        <w:t xml:space="preserve"> inc</w:t>
      </w:r>
      <w:r w:rsidR="006420D3" w:rsidRPr="002A3A91">
        <w:rPr>
          <w:rFonts w:ascii="Arial" w:eastAsia="Calibri" w:hAnsi="Arial" w:cs="Arial"/>
          <w:lang w:val="es-ES" w:eastAsia="en-US"/>
        </w:rPr>
        <w:t>u</w:t>
      </w:r>
      <w:r w:rsidRPr="002A3A91">
        <w:rPr>
          <w:rFonts w:ascii="Arial" w:eastAsia="Calibri" w:hAnsi="Arial" w:cs="Arial"/>
          <w:lang w:val="es-ES" w:eastAsia="en-US"/>
        </w:rPr>
        <w:t>mplim</w:t>
      </w:r>
      <w:r w:rsidR="006420D3" w:rsidRPr="002A3A91">
        <w:rPr>
          <w:rFonts w:ascii="Arial" w:eastAsia="Calibri" w:hAnsi="Arial" w:cs="Arial"/>
          <w:lang w:val="es-ES" w:eastAsia="en-US"/>
        </w:rPr>
        <w:t>i</w:t>
      </w:r>
      <w:r w:rsidRPr="002A3A91">
        <w:rPr>
          <w:rFonts w:ascii="Arial" w:eastAsia="Calibri" w:hAnsi="Arial" w:cs="Arial"/>
          <w:lang w:val="es-ES" w:eastAsia="en-US"/>
        </w:rPr>
        <w:t>ent</w:t>
      </w:r>
      <w:r w:rsidR="006420D3" w:rsidRPr="002A3A91">
        <w:rPr>
          <w:rFonts w:ascii="Arial" w:eastAsia="Calibri" w:hAnsi="Arial" w:cs="Arial"/>
          <w:lang w:val="es-ES" w:eastAsia="en-US"/>
        </w:rPr>
        <w:t>o</w:t>
      </w:r>
      <w:r w:rsidRPr="002A3A91">
        <w:rPr>
          <w:rFonts w:ascii="Arial" w:eastAsia="Calibri" w:hAnsi="Arial" w:cs="Arial"/>
          <w:lang w:val="es-ES" w:eastAsia="en-US"/>
        </w:rPr>
        <w:t xml:space="preserve"> d</w:t>
      </w:r>
      <w:r w:rsidR="006420D3" w:rsidRPr="002A3A91">
        <w:rPr>
          <w:rFonts w:ascii="Arial" w:eastAsia="Calibri" w:hAnsi="Arial" w:cs="Arial"/>
          <w:lang w:val="es-ES" w:eastAsia="en-US"/>
        </w:rPr>
        <w:t>e</w:t>
      </w:r>
      <w:r w:rsidRPr="002A3A91">
        <w:rPr>
          <w:rFonts w:ascii="Arial" w:eastAsia="Calibri" w:hAnsi="Arial" w:cs="Arial"/>
          <w:lang w:val="es-ES" w:eastAsia="en-US"/>
        </w:rPr>
        <w:t xml:space="preserve"> </w:t>
      </w:r>
      <w:r w:rsidR="006420D3" w:rsidRPr="002A3A91">
        <w:rPr>
          <w:rFonts w:ascii="Arial" w:eastAsia="Calibri" w:hAnsi="Arial" w:cs="Arial"/>
          <w:lang w:val="es-ES" w:eastAsia="en-US"/>
        </w:rPr>
        <w:t xml:space="preserve">este </w:t>
      </w:r>
      <w:r w:rsidRPr="002A3A91">
        <w:rPr>
          <w:rFonts w:ascii="Arial" w:eastAsia="Calibri" w:hAnsi="Arial" w:cs="Arial"/>
          <w:lang w:val="es-ES" w:eastAsia="en-US"/>
        </w:rPr>
        <w:t>requisit</w:t>
      </w:r>
      <w:r w:rsidR="006420D3" w:rsidRPr="002A3A91">
        <w:rPr>
          <w:rFonts w:ascii="Arial" w:eastAsia="Calibri" w:hAnsi="Arial" w:cs="Arial"/>
          <w:lang w:val="es-ES" w:eastAsia="en-US"/>
        </w:rPr>
        <w:t>o</w:t>
      </w:r>
      <w:r w:rsidRPr="002A3A91">
        <w:rPr>
          <w:rFonts w:ascii="Arial" w:eastAsia="Calibri" w:hAnsi="Arial" w:cs="Arial"/>
          <w:lang w:val="es-ES" w:eastAsia="en-US"/>
        </w:rPr>
        <w:t xml:space="preserve"> reca</w:t>
      </w:r>
      <w:r w:rsidR="006420D3" w:rsidRPr="002A3A91">
        <w:rPr>
          <w:rFonts w:ascii="Arial" w:eastAsia="Calibri" w:hAnsi="Arial" w:cs="Arial"/>
          <w:lang w:val="es-ES" w:eastAsia="en-US"/>
        </w:rPr>
        <w:t xml:space="preserve">erá </w:t>
      </w:r>
      <w:r w:rsidRPr="002A3A91">
        <w:rPr>
          <w:rFonts w:ascii="Arial" w:eastAsia="Calibri" w:hAnsi="Arial" w:cs="Arial"/>
          <w:lang w:val="es-ES" w:eastAsia="en-US"/>
        </w:rPr>
        <w:t>exclusivament</w:t>
      </w:r>
      <w:r w:rsidR="006420D3" w:rsidRPr="002A3A91">
        <w:rPr>
          <w:rFonts w:ascii="Arial" w:eastAsia="Calibri" w:hAnsi="Arial" w:cs="Arial"/>
          <w:lang w:val="es-ES" w:eastAsia="en-US"/>
        </w:rPr>
        <w:t>e</w:t>
      </w:r>
      <w:r w:rsidRPr="002A3A91">
        <w:rPr>
          <w:rFonts w:ascii="Arial" w:eastAsia="Calibri" w:hAnsi="Arial" w:cs="Arial"/>
          <w:lang w:val="es-ES" w:eastAsia="en-US"/>
        </w:rPr>
        <w:t xml:space="preserve"> en la persona participant</w:t>
      </w:r>
      <w:r w:rsidR="006420D3" w:rsidRPr="002A3A91">
        <w:rPr>
          <w:rFonts w:ascii="Arial" w:eastAsia="Calibri" w:hAnsi="Arial" w:cs="Arial"/>
          <w:lang w:val="es-ES" w:eastAsia="en-US"/>
        </w:rPr>
        <w:t>e</w:t>
      </w:r>
      <w:r w:rsidRPr="002A3A91">
        <w:rPr>
          <w:rFonts w:ascii="Arial" w:eastAsia="Calibri" w:hAnsi="Arial" w:cs="Arial"/>
          <w:lang w:val="es-ES" w:eastAsia="en-US"/>
        </w:rPr>
        <w:t>, d</w:t>
      </w:r>
      <w:r w:rsidR="006420D3" w:rsidRPr="002A3A91">
        <w:rPr>
          <w:rFonts w:ascii="Arial" w:eastAsia="Calibri" w:hAnsi="Arial" w:cs="Arial"/>
          <w:lang w:val="es-ES" w:eastAsia="en-US"/>
        </w:rPr>
        <w:t xml:space="preserve">e </w:t>
      </w:r>
      <w:r w:rsidRPr="002A3A91">
        <w:rPr>
          <w:rFonts w:ascii="Arial" w:eastAsia="Calibri" w:hAnsi="Arial" w:cs="Arial"/>
          <w:lang w:val="es-ES" w:eastAsia="en-US"/>
        </w:rPr>
        <w:t>ac</w:t>
      </w:r>
      <w:r w:rsidR="006420D3" w:rsidRPr="002A3A91">
        <w:rPr>
          <w:rFonts w:ascii="Arial" w:eastAsia="Calibri" w:hAnsi="Arial" w:cs="Arial"/>
          <w:lang w:val="es-ES" w:eastAsia="en-US"/>
        </w:rPr>
        <w:t>uerdo</w:t>
      </w:r>
      <w:r w:rsidRPr="002A3A91">
        <w:rPr>
          <w:rFonts w:ascii="Arial" w:eastAsia="Calibri" w:hAnsi="Arial" w:cs="Arial"/>
          <w:lang w:val="es-ES" w:eastAsia="en-US"/>
        </w:rPr>
        <w:t xml:space="preserve"> </w:t>
      </w:r>
      <w:r w:rsidR="006420D3" w:rsidRPr="002A3A91">
        <w:rPr>
          <w:rFonts w:ascii="Arial" w:eastAsia="Calibri" w:hAnsi="Arial" w:cs="Arial"/>
          <w:lang w:val="es-ES" w:eastAsia="en-US"/>
        </w:rPr>
        <w:t>con</w:t>
      </w:r>
      <w:r w:rsidRPr="002A3A91">
        <w:rPr>
          <w:rFonts w:ascii="Arial" w:eastAsia="Calibri" w:hAnsi="Arial" w:cs="Arial"/>
          <w:lang w:val="es-ES" w:eastAsia="en-US"/>
        </w:rPr>
        <w:t xml:space="preserve"> la normativa vigent</w:t>
      </w:r>
      <w:r w:rsidR="006420D3" w:rsidRPr="002A3A91">
        <w:rPr>
          <w:rFonts w:ascii="Arial" w:eastAsia="Calibri" w:hAnsi="Arial" w:cs="Arial"/>
          <w:lang w:val="es-ES" w:eastAsia="en-US"/>
        </w:rPr>
        <w:t>e</w:t>
      </w:r>
      <w:r w:rsidRPr="002A3A91">
        <w:rPr>
          <w:rFonts w:ascii="Arial" w:eastAsia="Calibri" w:hAnsi="Arial" w:cs="Arial"/>
          <w:lang w:val="es-ES" w:eastAsia="en-US"/>
        </w:rPr>
        <w:t>.</w:t>
      </w:r>
    </w:p>
    <w:p w14:paraId="120B10FE" w14:textId="78288A9A" w:rsidR="00D81842" w:rsidRPr="002A3A91" w:rsidRDefault="00D81842" w:rsidP="00D81842">
      <w:pPr>
        <w:pStyle w:val="Ttol4"/>
        <w:rPr>
          <w:rFonts w:ascii="Arial" w:hAnsi="Arial" w:cs="Arial"/>
          <w:lang w:val="es-ES"/>
        </w:rPr>
      </w:pPr>
      <w:r w:rsidRPr="002A3A91">
        <w:rPr>
          <w:rFonts w:ascii="Arial" w:hAnsi="Arial" w:cs="Arial"/>
          <w:lang w:val="es-ES"/>
        </w:rPr>
        <w:t>3.2. Format</w:t>
      </w:r>
      <w:r w:rsidR="006420D3" w:rsidRPr="002A3A91">
        <w:rPr>
          <w:rFonts w:ascii="Arial" w:hAnsi="Arial" w:cs="Arial"/>
          <w:lang w:val="es-ES"/>
        </w:rPr>
        <w:t>o</w:t>
      </w:r>
      <w:r w:rsidRPr="002A3A91">
        <w:rPr>
          <w:rFonts w:ascii="Arial" w:hAnsi="Arial" w:cs="Arial"/>
          <w:lang w:val="es-ES"/>
        </w:rPr>
        <w:t xml:space="preserve"> </w:t>
      </w:r>
      <w:r w:rsidR="006420D3" w:rsidRPr="002A3A91">
        <w:rPr>
          <w:rFonts w:ascii="Arial" w:hAnsi="Arial" w:cs="Arial"/>
          <w:lang w:val="es-ES"/>
        </w:rPr>
        <w:t>y</w:t>
      </w:r>
      <w:r w:rsidRPr="002A3A91">
        <w:rPr>
          <w:rFonts w:ascii="Arial" w:hAnsi="Arial" w:cs="Arial"/>
          <w:lang w:val="es-ES"/>
        </w:rPr>
        <w:t xml:space="preserve"> </w:t>
      </w:r>
      <w:r w:rsidR="006420D3" w:rsidRPr="002A3A91">
        <w:rPr>
          <w:rFonts w:ascii="Arial" w:hAnsi="Arial" w:cs="Arial"/>
          <w:lang w:val="es-ES"/>
        </w:rPr>
        <w:t xml:space="preserve">calidad de los archivos </w:t>
      </w:r>
    </w:p>
    <w:p w14:paraId="4D979B17" w14:textId="36C61398" w:rsidR="00D81842" w:rsidRPr="002A3A91" w:rsidRDefault="00D81842" w:rsidP="00C4755E">
      <w:pPr>
        <w:pStyle w:val="NormalWeb"/>
        <w:jc w:val="both"/>
        <w:rPr>
          <w:rFonts w:ascii="Arial" w:eastAsia="Calibri" w:hAnsi="Arial" w:cs="Arial"/>
          <w:lang w:val="es-ES" w:eastAsia="en-US"/>
        </w:rPr>
      </w:pPr>
      <w:r w:rsidRPr="002A3A91">
        <w:rPr>
          <w:rFonts w:ascii="Arial" w:eastAsia="Calibri" w:hAnsi="Arial" w:cs="Arial"/>
          <w:lang w:val="es-ES" w:eastAsia="en-US"/>
        </w:rPr>
        <w:t>L</w:t>
      </w:r>
      <w:r w:rsidR="00C82476" w:rsidRPr="002A3A91">
        <w:rPr>
          <w:rFonts w:ascii="Arial" w:eastAsia="Calibri" w:hAnsi="Arial" w:cs="Arial"/>
          <w:lang w:val="es-ES" w:eastAsia="en-US"/>
        </w:rPr>
        <w:t>a</w:t>
      </w:r>
      <w:r w:rsidRPr="002A3A91">
        <w:rPr>
          <w:rFonts w:ascii="Arial" w:eastAsia="Calibri" w:hAnsi="Arial" w:cs="Arial"/>
          <w:lang w:val="es-ES" w:eastAsia="en-US"/>
        </w:rPr>
        <w:t xml:space="preserve">s </w:t>
      </w:r>
      <w:r w:rsidR="0012753A" w:rsidRPr="002A3A91">
        <w:rPr>
          <w:rFonts w:ascii="Arial" w:eastAsia="Calibri" w:hAnsi="Arial" w:cs="Arial"/>
          <w:lang w:val="es-ES" w:eastAsia="en-US"/>
        </w:rPr>
        <w:t>fotografías</w:t>
      </w:r>
      <w:r w:rsidRPr="002A3A91">
        <w:rPr>
          <w:rFonts w:ascii="Arial" w:eastAsia="Calibri" w:hAnsi="Arial" w:cs="Arial"/>
          <w:lang w:val="es-ES" w:eastAsia="en-US"/>
        </w:rPr>
        <w:t xml:space="preserve"> s</w:t>
      </w:r>
      <w:r w:rsidR="00C82476" w:rsidRPr="002A3A91">
        <w:rPr>
          <w:rFonts w:ascii="Arial" w:eastAsia="Calibri" w:hAnsi="Arial" w:cs="Arial"/>
          <w:lang w:val="es-ES" w:eastAsia="en-US"/>
        </w:rPr>
        <w:t xml:space="preserve">e </w:t>
      </w:r>
      <w:r w:rsidR="0012753A" w:rsidRPr="002A3A91">
        <w:rPr>
          <w:rFonts w:ascii="Arial" w:eastAsia="Calibri" w:hAnsi="Arial" w:cs="Arial"/>
          <w:lang w:val="es-ES" w:eastAsia="en-US"/>
        </w:rPr>
        <w:t>habrán</w:t>
      </w:r>
      <w:r w:rsidRPr="002A3A91">
        <w:rPr>
          <w:rFonts w:ascii="Arial" w:eastAsia="Calibri" w:hAnsi="Arial" w:cs="Arial"/>
          <w:lang w:val="es-ES" w:eastAsia="en-US"/>
        </w:rPr>
        <w:t xml:space="preserve"> de presentar c</w:t>
      </w:r>
      <w:r w:rsidR="00C82476" w:rsidRPr="002A3A91">
        <w:rPr>
          <w:rFonts w:ascii="Arial" w:eastAsia="Calibri" w:hAnsi="Arial" w:cs="Arial"/>
          <w:lang w:val="es-ES" w:eastAsia="en-US"/>
        </w:rPr>
        <w:t xml:space="preserve">umpliendo los </w:t>
      </w:r>
      <w:r w:rsidRPr="002A3A91">
        <w:rPr>
          <w:rFonts w:ascii="Arial" w:eastAsia="Calibri" w:hAnsi="Arial" w:cs="Arial"/>
          <w:lang w:val="es-ES" w:eastAsia="en-US"/>
        </w:rPr>
        <w:t>requisit</w:t>
      </w:r>
      <w:r w:rsidR="00C82476" w:rsidRPr="002A3A91">
        <w:rPr>
          <w:rFonts w:ascii="Arial" w:eastAsia="Calibri" w:hAnsi="Arial" w:cs="Arial"/>
          <w:lang w:val="es-ES" w:eastAsia="en-US"/>
        </w:rPr>
        <w:t>o</w:t>
      </w:r>
      <w:r w:rsidRPr="002A3A91">
        <w:rPr>
          <w:rFonts w:ascii="Arial" w:eastAsia="Calibri" w:hAnsi="Arial" w:cs="Arial"/>
          <w:lang w:val="es-ES" w:eastAsia="en-US"/>
        </w:rPr>
        <w:t>s t</w:t>
      </w:r>
      <w:r w:rsidR="00C82476" w:rsidRPr="002A3A91">
        <w:rPr>
          <w:rFonts w:ascii="Arial" w:eastAsia="Calibri" w:hAnsi="Arial" w:cs="Arial"/>
          <w:lang w:val="es-ES" w:eastAsia="en-US"/>
        </w:rPr>
        <w:t>é</w:t>
      </w:r>
      <w:r w:rsidRPr="002A3A91">
        <w:rPr>
          <w:rFonts w:ascii="Arial" w:eastAsia="Calibri" w:hAnsi="Arial" w:cs="Arial"/>
          <w:lang w:val="es-ES" w:eastAsia="en-US"/>
        </w:rPr>
        <w:t>cnic</w:t>
      </w:r>
      <w:r w:rsidR="00C82476" w:rsidRPr="002A3A91">
        <w:rPr>
          <w:rFonts w:ascii="Arial" w:eastAsia="Calibri" w:hAnsi="Arial" w:cs="Arial"/>
          <w:lang w:val="es-ES" w:eastAsia="en-US"/>
        </w:rPr>
        <w:t>o</w:t>
      </w:r>
      <w:r w:rsidRPr="002A3A91">
        <w:rPr>
          <w:rFonts w:ascii="Arial" w:eastAsia="Calibri" w:hAnsi="Arial" w:cs="Arial"/>
          <w:lang w:val="es-ES" w:eastAsia="en-US"/>
        </w:rPr>
        <w:t>s s</w:t>
      </w:r>
      <w:r w:rsidR="00C82476" w:rsidRPr="002A3A91">
        <w:rPr>
          <w:rFonts w:ascii="Arial" w:eastAsia="Calibri" w:hAnsi="Arial" w:cs="Arial"/>
          <w:lang w:val="es-ES" w:eastAsia="en-US"/>
        </w:rPr>
        <w:t>iguientes</w:t>
      </w:r>
      <w:r w:rsidRPr="002A3A91">
        <w:rPr>
          <w:rFonts w:ascii="Arial" w:eastAsia="Calibri" w:hAnsi="Arial" w:cs="Arial"/>
          <w:lang w:val="es-ES" w:eastAsia="en-US"/>
        </w:rPr>
        <w:t>:</w:t>
      </w:r>
    </w:p>
    <w:p w14:paraId="4C25B1BF" w14:textId="61ABF505" w:rsidR="00D81842" w:rsidRPr="002A3A91" w:rsidRDefault="00D81842" w:rsidP="00C4755E">
      <w:pPr>
        <w:pStyle w:val="NormalWeb"/>
        <w:numPr>
          <w:ilvl w:val="0"/>
          <w:numId w:val="13"/>
        </w:numPr>
        <w:jc w:val="both"/>
        <w:rPr>
          <w:rFonts w:ascii="Arial" w:eastAsia="Calibri" w:hAnsi="Arial" w:cs="Arial"/>
          <w:lang w:val="es-ES" w:eastAsia="en-US"/>
        </w:rPr>
      </w:pPr>
      <w:r w:rsidRPr="002A3A91">
        <w:rPr>
          <w:rFonts w:ascii="Arial" w:eastAsia="Calibri" w:hAnsi="Arial" w:cs="Arial"/>
          <w:b/>
          <w:bCs/>
          <w:lang w:val="es-ES" w:eastAsia="en-US"/>
        </w:rPr>
        <w:t>Format</w:t>
      </w:r>
      <w:r w:rsidR="00C82476" w:rsidRPr="002A3A91">
        <w:rPr>
          <w:rFonts w:ascii="Arial" w:eastAsia="Calibri" w:hAnsi="Arial" w:cs="Arial"/>
          <w:b/>
          <w:bCs/>
          <w:lang w:val="es-ES" w:eastAsia="en-US"/>
        </w:rPr>
        <w:t>o</w:t>
      </w:r>
      <w:r w:rsidRPr="002A3A91">
        <w:rPr>
          <w:rFonts w:ascii="Arial" w:eastAsia="Calibri" w:hAnsi="Arial" w:cs="Arial"/>
          <w:b/>
          <w:bCs/>
          <w:lang w:val="es-ES" w:eastAsia="en-US"/>
        </w:rPr>
        <w:t xml:space="preserve"> d</w:t>
      </w:r>
      <w:r w:rsidR="00C82476" w:rsidRPr="002A3A91">
        <w:rPr>
          <w:rFonts w:ascii="Arial" w:eastAsia="Calibri" w:hAnsi="Arial" w:cs="Arial"/>
          <w:b/>
          <w:bCs/>
          <w:lang w:val="es-ES" w:eastAsia="en-US"/>
        </w:rPr>
        <w:t>e archivo</w:t>
      </w:r>
      <w:r w:rsidRPr="002A3A91">
        <w:rPr>
          <w:rFonts w:ascii="Arial" w:eastAsia="Calibri" w:hAnsi="Arial" w:cs="Arial"/>
          <w:b/>
          <w:bCs/>
          <w:lang w:val="es-ES" w:eastAsia="en-US"/>
        </w:rPr>
        <w:t>:</w:t>
      </w:r>
      <w:r w:rsidRPr="002A3A91">
        <w:rPr>
          <w:rFonts w:ascii="Arial" w:eastAsia="Calibri" w:hAnsi="Arial" w:cs="Arial"/>
          <w:lang w:val="es-ES" w:eastAsia="en-US"/>
        </w:rPr>
        <w:t xml:space="preserve"> JPG </w:t>
      </w:r>
    </w:p>
    <w:p w14:paraId="5D20D7E8" w14:textId="1CE3BC73" w:rsidR="00D81842" w:rsidRPr="002A3A91" w:rsidRDefault="00D81842" w:rsidP="00C4755E">
      <w:pPr>
        <w:pStyle w:val="NormalWeb"/>
        <w:numPr>
          <w:ilvl w:val="0"/>
          <w:numId w:val="13"/>
        </w:numPr>
        <w:jc w:val="both"/>
        <w:rPr>
          <w:rFonts w:ascii="Arial" w:eastAsia="Calibri" w:hAnsi="Arial" w:cs="Arial"/>
          <w:lang w:val="es-ES" w:eastAsia="en-US"/>
        </w:rPr>
      </w:pPr>
      <w:r w:rsidRPr="002A3A91">
        <w:rPr>
          <w:rFonts w:ascii="Arial" w:eastAsia="Calibri" w:hAnsi="Arial" w:cs="Arial"/>
          <w:b/>
          <w:bCs/>
          <w:lang w:val="es-ES" w:eastAsia="en-US"/>
        </w:rPr>
        <w:t>Resolució</w:t>
      </w:r>
      <w:r w:rsidR="00C82476" w:rsidRPr="002A3A91">
        <w:rPr>
          <w:rFonts w:ascii="Arial" w:eastAsia="Calibri" w:hAnsi="Arial" w:cs="Arial"/>
          <w:b/>
          <w:bCs/>
          <w:lang w:val="es-ES" w:eastAsia="en-US"/>
        </w:rPr>
        <w:t>n</w:t>
      </w:r>
      <w:r w:rsidRPr="002A3A91">
        <w:rPr>
          <w:rFonts w:ascii="Arial" w:eastAsia="Calibri" w:hAnsi="Arial" w:cs="Arial"/>
          <w:b/>
          <w:bCs/>
          <w:lang w:val="es-ES" w:eastAsia="en-US"/>
        </w:rPr>
        <w:t xml:space="preserve"> mínima:</w:t>
      </w:r>
      <w:r w:rsidRPr="002A3A91">
        <w:rPr>
          <w:rFonts w:ascii="Arial" w:eastAsia="Calibri" w:hAnsi="Arial" w:cs="Arial"/>
          <w:lang w:val="es-ES" w:eastAsia="en-US"/>
        </w:rPr>
        <w:t xml:space="preserve"> 300 ppp (dpi)</w:t>
      </w:r>
    </w:p>
    <w:p w14:paraId="5007D238" w14:textId="2AB4268C" w:rsidR="00D81842" w:rsidRPr="002A3A91" w:rsidRDefault="00D81842" w:rsidP="00C4755E">
      <w:pPr>
        <w:pStyle w:val="NormalWeb"/>
        <w:numPr>
          <w:ilvl w:val="0"/>
          <w:numId w:val="13"/>
        </w:numPr>
        <w:jc w:val="both"/>
        <w:rPr>
          <w:rFonts w:ascii="Arial" w:eastAsia="Calibri" w:hAnsi="Arial" w:cs="Arial"/>
          <w:lang w:val="es-ES" w:eastAsia="en-US"/>
        </w:rPr>
      </w:pPr>
      <w:r w:rsidRPr="002A3A91">
        <w:rPr>
          <w:rFonts w:ascii="Arial" w:eastAsia="Calibri" w:hAnsi="Arial" w:cs="Arial"/>
          <w:b/>
          <w:bCs/>
          <w:lang w:val="es-ES" w:eastAsia="en-US"/>
        </w:rPr>
        <w:t>Dimension</w:t>
      </w:r>
      <w:r w:rsidR="00C82476" w:rsidRPr="002A3A91">
        <w:rPr>
          <w:rFonts w:ascii="Arial" w:eastAsia="Calibri" w:hAnsi="Arial" w:cs="Arial"/>
          <w:b/>
          <w:bCs/>
          <w:lang w:val="es-ES" w:eastAsia="en-US"/>
        </w:rPr>
        <w:t>e</w:t>
      </w:r>
      <w:r w:rsidRPr="002A3A91">
        <w:rPr>
          <w:rFonts w:ascii="Arial" w:eastAsia="Calibri" w:hAnsi="Arial" w:cs="Arial"/>
          <w:b/>
          <w:bCs/>
          <w:lang w:val="es-ES" w:eastAsia="en-US"/>
        </w:rPr>
        <w:t>s mínim</w:t>
      </w:r>
      <w:r w:rsidR="00C82476" w:rsidRPr="002A3A91">
        <w:rPr>
          <w:rFonts w:ascii="Arial" w:eastAsia="Calibri" w:hAnsi="Arial" w:cs="Arial"/>
          <w:b/>
          <w:bCs/>
          <w:lang w:val="es-ES" w:eastAsia="en-US"/>
        </w:rPr>
        <w:t>a</w:t>
      </w:r>
      <w:r w:rsidRPr="002A3A91">
        <w:rPr>
          <w:rFonts w:ascii="Arial" w:eastAsia="Calibri" w:hAnsi="Arial" w:cs="Arial"/>
          <w:b/>
          <w:bCs/>
          <w:lang w:val="es-ES" w:eastAsia="en-US"/>
        </w:rPr>
        <w:t>s:</w:t>
      </w:r>
      <w:r w:rsidRPr="002A3A91">
        <w:rPr>
          <w:rFonts w:ascii="Arial" w:eastAsia="Calibri" w:hAnsi="Arial" w:cs="Arial"/>
          <w:lang w:val="es-ES" w:eastAsia="en-US"/>
        </w:rPr>
        <w:t xml:space="preserve"> </w:t>
      </w:r>
      <w:r w:rsidR="00662E37" w:rsidRPr="002A3A91">
        <w:rPr>
          <w:rFonts w:ascii="Arial" w:eastAsia="Calibri" w:hAnsi="Arial" w:cs="Arial"/>
          <w:lang w:val="es-ES" w:eastAsia="en-US"/>
        </w:rPr>
        <w:t>lado largo mínimo de 3.000 píxeles</w:t>
      </w:r>
    </w:p>
    <w:p w14:paraId="5718A09C" w14:textId="5B167978" w:rsidR="00D81842" w:rsidRPr="002A3A91" w:rsidRDefault="00D81842" w:rsidP="00C4755E">
      <w:pPr>
        <w:pStyle w:val="NormalWeb"/>
        <w:numPr>
          <w:ilvl w:val="0"/>
          <w:numId w:val="13"/>
        </w:numPr>
        <w:jc w:val="both"/>
        <w:rPr>
          <w:rFonts w:ascii="Arial" w:eastAsia="Calibri" w:hAnsi="Arial" w:cs="Arial"/>
          <w:lang w:val="es-ES" w:eastAsia="en-US"/>
        </w:rPr>
      </w:pPr>
      <w:r w:rsidRPr="002A3A91">
        <w:rPr>
          <w:rFonts w:ascii="Arial" w:eastAsia="Calibri" w:hAnsi="Arial" w:cs="Arial"/>
          <w:b/>
          <w:bCs/>
          <w:lang w:val="es-ES" w:eastAsia="en-US"/>
        </w:rPr>
        <w:t>Color:</w:t>
      </w:r>
      <w:r w:rsidRPr="002A3A91">
        <w:rPr>
          <w:rFonts w:ascii="Arial" w:eastAsia="Calibri" w:hAnsi="Arial" w:cs="Arial"/>
          <w:lang w:val="es-ES" w:eastAsia="en-US"/>
        </w:rPr>
        <w:t xml:space="preserve"> RGB o escala de gris</w:t>
      </w:r>
      <w:r w:rsidR="00662E37" w:rsidRPr="002A3A91">
        <w:rPr>
          <w:rFonts w:ascii="Arial" w:eastAsia="Calibri" w:hAnsi="Arial" w:cs="Arial"/>
          <w:lang w:val="es-ES" w:eastAsia="en-US"/>
        </w:rPr>
        <w:t>e</w:t>
      </w:r>
      <w:r w:rsidRPr="002A3A91">
        <w:rPr>
          <w:rFonts w:ascii="Arial" w:eastAsia="Calibri" w:hAnsi="Arial" w:cs="Arial"/>
          <w:lang w:val="es-ES" w:eastAsia="en-US"/>
        </w:rPr>
        <w:t>s</w:t>
      </w:r>
    </w:p>
    <w:p w14:paraId="66D65A95" w14:textId="6F20ED64" w:rsidR="00D81842" w:rsidRPr="002A3A91" w:rsidRDefault="00662E37" w:rsidP="00C4755E">
      <w:pPr>
        <w:pStyle w:val="NormalWeb"/>
        <w:numPr>
          <w:ilvl w:val="0"/>
          <w:numId w:val="13"/>
        </w:numPr>
        <w:jc w:val="both"/>
        <w:rPr>
          <w:rFonts w:ascii="Arial" w:eastAsia="Calibri" w:hAnsi="Arial" w:cs="Arial"/>
          <w:lang w:val="es-ES" w:eastAsia="en-US"/>
        </w:rPr>
      </w:pPr>
      <w:r w:rsidRPr="002A3A91">
        <w:rPr>
          <w:rFonts w:ascii="Arial" w:eastAsia="Calibri" w:hAnsi="Arial" w:cs="Arial"/>
          <w:b/>
          <w:bCs/>
          <w:lang w:val="es-ES" w:eastAsia="en-US"/>
        </w:rPr>
        <w:t>Calidad</w:t>
      </w:r>
      <w:r w:rsidR="00D81842" w:rsidRPr="002A3A91">
        <w:rPr>
          <w:rFonts w:ascii="Arial" w:eastAsia="Calibri" w:hAnsi="Arial" w:cs="Arial"/>
          <w:b/>
          <w:bCs/>
          <w:lang w:val="es-ES" w:eastAsia="en-US"/>
        </w:rPr>
        <w:t>:</w:t>
      </w:r>
      <w:r w:rsidR="00D81842" w:rsidRPr="002A3A91">
        <w:rPr>
          <w:rFonts w:ascii="Arial" w:eastAsia="Calibri" w:hAnsi="Arial" w:cs="Arial"/>
          <w:lang w:val="es-ES" w:eastAsia="en-US"/>
        </w:rPr>
        <w:t xml:space="preserve"> </w:t>
      </w:r>
      <w:r w:rsidRPr="002A3A91">
        <w:rPr>
          <w:rFonts w:ascii="Arial" w:eastAsia="Calibri" w:hAnsi="Arial" w:cs="Arial"/>
          <w:lang w:val="es-ES" w:eastAsia="en-US"/>
        </w:rPr>
        <w:t>sin compresión excesiva, sin marcas de agua ni elementos superpuestos</w:t>
      </w:r>
    </w:p>
    <w:p w14:paraId="485E0522" w14:textId="00507B1B" w:rsidR="00D81842" w:rsidRPr="002A3A91" w:rsidRDefault="00D81842" w:rsidP="00C4755E">
      <w:pPr>
        <w:pStyle w:val="NormalWeb"/>
        <w:numPr>
          <w:ilvl w:val="0"/>
          <w:numId w:val="13"/>
        </w:numPr>
        <w:jc w:val="both"/>
        <w:rPr>
          <w:rFonts w:ascii="Arial" w:eastAsia="Calibri" w:hAnsi="Arial" w:cs="Arial"/>
          <w:lang w:val="es-ES" w:eastAsia="en-US"/>
        </w:rPr>
      </w:pPr>
      <w:r w:rsidRPr="002A3A91">
        <w:rPr>
          <w:rFonts w:ascii="Arial" w:eastAsia="Calibri" w:hAnsi="Arial" w:cs="Arial"/>
          <w:b/>
          <w:bCs/>
          <w:lang w:val="es-ES" w:eastAsia="en-US"/>
        </w:rPr>
        <w:t>Edició</w:t>
      </w:r>
      <w:r w:rsidR="00662E37" w:rsidRPr="002A3A91">
        <w:rPr>
          <w:rFonts w:ascii="Arial" w:eastAsia="Calibri" w:hAnsi="Arial" w:cs="Arial"/>
          <w:b/>
          <w:bCs/>
          <w:lang w:val="es-ES" w:eastAsia="en-US"/>
        </w:rPr>
        <w:t>n</w:t>
      </w:r>
      <w:r w:rsidRPr="002A3A91">
        <w:rPr>
          <w:rFonts w:ascii="Arial" w:eastAsia="Calibri" w:hAnsi="Arial" w:cs="Arial"/>
          <w:b/>
          <w:bCs/>
          <w:lang w:val="es-ES" w:eastAsia="en-US"/>
        </w:rPr>
        <w:t>:</w:t>
      </w:r>
      <w:r w:rsidRPr="002A3A91">
        <w:rPr>
          <w:rFonts w:ascii="Arial" w:eastAsia="Calibri" w:hAnsi="Arial" w:cs="Arial"/>
          <w:lang w:val="es-ES" w:eastAsia="en-US"/>
        </w:rPr>
        <w:t xml:space="preserve"> </w:t>
      </w:r>
      <w:r w:rsidR="00662E37" w:rsidRPr="002A3A91">
        <w:rPr>
          <w:rFonts w:ascii="Arial" w:eastAsia="Calibri" w:hAnsi="Arial" w:cs="Arial"/>
          <w:lang w:val="es-ES" w:eastAsia="en-US"/>
        </w:rPr>
        <w:t>Se permiten ajustes básicos (recorte, contraste, luminosidad y color</w:t>
      </w:r>
      <w:r w:rsidR="0012753A" w:rsidRPr="002A3A91">
        <w:rPr>
          <w:rFonts w:ascii="Arial" w:eastAsia="Calibri" w:hAnsi="Arial" w:cs="Arial"/>
          <w:lang w:val="es-ES" w:eastAsia="en-US"/>
        </w:rPr>
        <w:t>), siempre</w:t>
      </w:r>
      <w:r w:rsidRPr="002A3A91">
        <w:rPr>
          <w:rFonts w:ascii="Arial" w:eastAsia="Calibri" w:hAnsi="Arial" w:cs="Arial"/>
          <w:lang w:val="es-ES" w:eastAsia="en-US"/>
        </w:rPr>
        <w:t xml:space="preserve"> que no s</w:t>
      </w:r>
      <w:r w:rsidR="00662E37" w:rsidRPr="002A3A91">
        <w:rPr>
          <w:rFonts w:ascii="Arial" w:eastAsia="Calibri" w:hAnsi="Arial" w:cs="Arial"/>
          <w:lang w:val="es-ES" w:eastAsia="en-US"/>
        </w:rPr>
        <w:t xml:space="preserve">e altere </w:t>
      </w:r>
      <w:r w:rsidRPr="002A3A91">
        <w:rPr>
          <w:rFonts w:ascii="Arial" w:eastAsia="Calibri" w:hAnsi="Arial" w:cs="Arial"/>
          <w:lang w:val="es-ES" w:eastAsia="en-US"/>
        </w:rPr>
        <w:t>la veraci</w:t>
      </w:r>
      <w:r w:rsidR="00662E37" w:rsidRPr="002A3A91">
        <w:rPr>
          <w:rFonts w:ascii="Arial" w:eastAsia="Calibri" w:hAnsi="Arial" w:cs="Arial"/>
          <w:lang w:val="es-ES" w:eastAsia="en-US"/>
        </w:rPr>
        <w:t>d</w:t>
      </w:r>
      <w:r w:rsidRPr="002A3A91">
        <w:rPr>
          <w:rFonts w:ascii="Arial" w:eastAsia="Calibri" w:hAnsi="Arial" w:cs="Arial"/>
          <w:lang w:val="es-ES" w:eastAsia="en-US"/>
        </w:rPr>
        <w:t>a</w:t>
      </w:r>
      <w:r w:rsidR="00662E37" w:rsidRPr="002A3A91">
        <w:rPr>
          <w:rFonts w:ascii="Arial" w:eastAsia="Calibri" w:hAnsi="Arial" w:cs="Arial"/>
          <w:lang w:val="es-ES" w:eastAsia="en-US"/>
        </w:rPr>
        <w:t>d</w:t>
      </w:r>
      <w:r w:rsidRPr="002A3A91">
        <w:rPr>
          <w:rFonts w:ascii="Arial" w:eastAsia="Calibri" w:hAnsi="Arial" w:cs="Arial"/>
          <w:lang w:val="es-ES" w:eastAsia="en-US"/>
        </w:rPr>
        <w:t xml:space="preserve"> científica de la ima</w:t>
      </w:r>
      <w:r w:rsidR="00662E37" w:rsidRPr="002A3A91">
        <w:rPr>
          <w:rFonts w:ascii="Arial" w:eastAsia="Calibri" w:hAnsi="Arial" w:cs="Arial"/>
          <w:lang w:val="es-ES" w:eastAsia="en-US"/>
        </w:rPr>
        <w:t>gen</w:t>
      </w:r>
    </w:p>
    <w:p w14:paraId="1058A85D" w14:textId="76928CA9" w:rsidR="00D81842" w:rsidRPr="002A3A91" w:rsidRDefault="0003680F" w:rsidP="00C4755E">
      <w:pPr>
        <w:pStyle w:val="NormalWeb"/>
        <w:jc w:val="both"/>
        <w:rPr>
          <w:rFonts w:ascii="Arial" w:eastAsia="Calibri" w:hAnsi="Arial" w:cs="Arial"/>
          <w:lang w:val="es-ES" w:eastAsia="en-US"/>
        </w:rPr>
      </w:pPr>
      <w:r w:rsidRPr="002A3A91">
        <w:rPr>
          <w:rFonts w:ascii="Arial" w:eastAsia="Calibri" w:hAnsi="Arial" w:cs="Arial"/>
          <w:lang w:val="es-ES" w:eastAsia="en-US"/>
        </w:rPr>
        <w:t xml:space="preserve">Las imágenes deberán ser aptas para impresión en gran formato. La organización podrá solicitar el archivo original o una versión de mayor calidad en caso de selección y excluir las fotografías que no cumplan los requisitos técnicos mínimos o que no </w:t>
      </w:r>
      <w:r w:rsidR="00D81842" w:rsidRPr="002A3A91">
        <w:rPr>
          <w:rFonts w:ascii="Arial" w:eastAsia="Calibri" w:hAnsi="Arial" w:cs="Arial"/>
          <w:lang w:val="es-ES" w:eastAsia="en-US"/>
        </w:rPr>
        <w:t>perm</w:t>
      </w:r>
      <w:r w:rsidRPr="002A3A91">
        <w:rPr>
          <w:rFonts w:ascii="Arial" w:eastAsia="Calibri" w:hAnsi="Arial" w:cs="Arial"/>
          <w:lang w:val="es-ES" w:eastAsia="en-US"/>
        </w:rPr>
        <w:t>itan</w:t>
      </w:r>
      <w:r w:rsidR="00D81842" w:rsidRPr="002A3A91">
        <w:rPr>
          <w:rFonts w:ascii="Arial" w:eastAsia="Calibri" w:hAnsi="Arial" w:cs="Arial"/>
          <w:lang w:val="es-ES" w:eastAsia="en-US"/>
        </w:rPr>
        <w:t xml:space="preserve"> una correcta impresió</w:t>
      </w:r>
      <w:r w:rsidRPr="002A3A91">
        <w:rPr>
          <w:rFonts w:ascii="Arial" w:eastAsia="Calibri" w:hAnsi="Arial" w:cs="Arial"/>
          <w:lang w:val="es-ES" w:eastAsia="en-US"/>
        </w:rPr>
        <w:t>n</w:t>
      </w:r>
      <w:r w:rsidR="00D81842" w:rsidRPr="002A3A91">
        <w:rPr>
          <w:rFonts w:ascii="Arial" w:eastAsia="Calibri" w:hAnsi="Arial" w:cs="Arial"/>
          <w:lang w:val="es-ES" w:eastAsia="en-US"/>
        </w:rPr>
        <w:t xml:space="preserve"> o exposició</w:t>
      </w:r>
      <w:r w:rsidRPr="002A3A91">
        <w:rPr>
          <w:rFonts w:ascii="Arial" w:eastAsia="Calibri" w:hAnsi="Arial" w:cs="Arial"/>
          <w:lang w:val="es-ES" w:eastAsia="en-US"/>
        </w:rPr>
        <w:t>n</w:t>
      </w:r>
      <w:r w:rsidR="00D81842" w:rsidRPr="002A3A91">
        <w:rPr>
          <w:rFonts w:ascii="Arial" w:eastAsia="Calibri" w:hAnsi="Arial" w:cs="Arial"/>
          <w:lang w:val="es-ES" w:eastAsia="en-US"/>
        </w:rPr>
        <w:t>.</w:t>
      </w:r>
    </w:p>
    <w:p w14:paraId="37C46BF8" w14:textId="5970103F" w:rsidR="00FE1028" w:rsidRPr="002A3A91" w:rsidRDefault="007B2F4B" w:rsidP="00BD2D79">
      <w:pPr>
        <w:pStyle w:val="Ttol2"/>
        <w:jc w:val="both"/>
        <w:rPr>
          <w:rFonts w:ascii="Arial" w:hAnsi="Arial" w:cs="Arial"/>
          <w:b/>
          <w:bCs/>
          <w:sz w:val="24"/>
          <w:szCs w:val="24"/>
          <w:lang w:val="es-ES"/>
        </w:rPr>
      </w:pPr>
      <w:bookmarkStart w:id="8" w:name="calendari-de-la-convocatòria"/>
      <w:bookmarkEnd w:id="6"/>
      <w:bookmarkEnd w:id="7"/>
      <w:r w:rsidRPr="002A3A91">
        <w:rPr>
          <w:rFonts w:ascii="Arial" w:hAnsi="Arial" w:cs="Arial"/>
          <w:b/>
          <w:bCs/>
          <w:sz w:val="24"/>
          <w:szCs w:val="24"/>
          <w:lang w:val="es-ES"/>
        </w:rPr>
        <w:t>4. Calendari</w:t>
      </w:r>
      <w:r w:rsidR="0003680F" w:rsidRPr="002A3A91">
        <w:rPr>
          <w:rFonts w:ascii="Arial" w:hAnsi="Arial" w:cs="Arial"/>
          <w:b/>
          <w:bCs/>
          <w:sz w:val="24"/>
          <w:szCs w:val="24"/>
          <w:lang w:val="es-ES"/>
        </w:rPr>
        <w:t>o</w:t>
      </w:r>
      <w:r w:rsidRPr="002A3A91">
        <w:rPr>
          <w:rFonts w:ascii="Arial" w:hAnsi="Arial" w:cs="Arial"/>
          <w:b/>
          <w:bCs/>
          <w:sz w:val="24"/>
          <w:szCs w:val="24"/>
          <w:lang w:val="es-ES"/>
        </w:rPr>
        <w:t xml:space="preserve"> de la </w:t>
      </w:r>
      <w:r w:rsidR="0012753A" w:rsidRPr="002A3A91">
        <w:rPr>
          <w:rFonts w:ascii="Arial" w:hAnsi="Arial" w:cs="Arial"/>
          <w:b/>
          <w:bCs/>
          <w:sz w:val="24"/>
          <w:szCs w:val="24"/>
          <w:lang w:val="es-ES"/>
        </w:rPr>
        <w:t>convocatoria</w:t>
      </w:r>
    </w:p>
    <w:tbl>
      <w:tblPr>
        <w:tblStyle w:val="Table"/>
        <w:tblW w:w="5000" w:type="pct"/>
        <w:tblBorders>
          <w:top w:val="single" w:sz="4" w:space="0" w:color="77206D" w:themeColor="accent5" w:themeShade="BF"/>
          <w:left w:val="single" w:sz="4" w:space="0" w:color="77206D" w:themeColor="accent5" w:themeShade="BF"/>
          <w:bottom w:val="single" w:sz="4" w:space="0" w:color="77206D" w:themeColor="accent5" w:themeShade="BF"/>
          <w:right w:val="single" w:sz="4" w:space="0" w:color="77206D" w:themeColor="accent5" w:themeShade="BF"/>
          <w:insideH w:val="single" w:sz="4" w:space="0" w:color="77206D" w:themeColor="accent5" w:themeShade="BF"/>
          <w:insideV w:val="single" w:sz="4" w:space="0" w:color="77206D" w:themeColor="accent5" w:themeShade="BF"/>
        </w:tblBorders>
        <w:tblLayout w:type="fixed"/>
        <w:tblLook w:val="0020" w:firstRow="1" w:lastRow="0" w:firstColumn="0" w:lastColumn="0" w:noHBand="0" w:noVBand="0"/>
      </w:tblPr>
      <w:tblGrid>
        <w:gridCol w:w="6345"/>
        <w:gridCol w:w="2709"/>
      </w:tblGrid>
      <w:tr w:rsidR="00FE1028" w:rsidRPr="002A3A91" w14:paraId="2D3AAEE7" w14:textId="77777777" w:rsidTr="00EB577A">
        <w:trPr>
          <w:cnfStyle w:val="100000000000" w:firstRow="1" w:lastRow="0" w:firstColumn="0" w:lastColumn="0" w:oddVBand="0" w:evenVBand="0" w:oddHBand="0" w:evenHBand="0" w:firstRowFirstColumn="0" w:firstRowLastColumn="0" w:lastRowFirstColumn="0" w:lastRowLastColumn="0"/>
        </w:trPr>
        <w:tc>
          <w:tcPr>
            <w:tcW w:w="6345" w:type="dxa"/>
            <w:tcBorders>
              <w:bottom w:val="none" w:sz="0" w:space="0" w:color="auto"/>
            </w:tcBorders>
          </w:tcPr>
          <w:p w14:paraId="30A20AE2" w14:textId="6557615B" w:rsidR="00FE1028" w:rsidRPr="002A3A91" w:rsidRDefault="007B2F4B" w:rsidP="00BD2D79">
            <w:pPr>
              <w:pStyle w:val="Compact"/>
              <w:jc w:val="both"/>
              <w:rPr>
                <w:rFonts w:ascii="Arial" w:hAnsi="Arial" w:cs="Arial"/>
                <w:lang w:val="es-ES"/>
              </w:rPr>
            </w:pPr>
            <w:r w:rsidRPr="002A3A91">
              <w:rPr>
                <w:rFonts w:ascii="Arial" w:hAnsi="Arial" w:cs="Arial"/>
                <w:lang w:val="es-ES"/>
              </w:rPr>
              <w:t>Publicació</w:t>
            </w:r>
            <w:r w:rsidR="0003680F" w:rsidRPr="002A3A91">
              <w:rPr>
                <w:rFonts w:ascii="Arial" w:hAnsi="Arial" w:cs="Arial"/>
                <w:lang w:val="es-ES"/>
              </w:rPr>
              <w:t>n</w:t>
            </w:r>
            <w:r w:rsidRPr="002A3A91">
              <w:rPr>
                <w:rFonts w:ascii="Arial" w:hAnsi="Arial" w:cs="Arial"/>
                <w:lang w:val="es-ES"/>
              </w:rPr>
              <w:t xml:space="preserve"> de la convocat</w:t>
            </w:r>
            <w:r w:rsidR="0003680F" w:rsidRPr="002A3A91">
              <w:rPr>
                <w:rFonts w:ascii="Arial" w:hAnsi="Arial" w:cs="Arial"/>
                <w:lang w:val="es-ES"/>
              </w:rPr>
              <w:t>o</w:t>
            </w:r>
            <w:r w:rsidRPr="002A3A91">
              <w:rPr>
                <w:rFonts w:ascii="Arial" w:hAnsi="Arial" w:cs="Arial"/>
                <w:lang w:val="es-ES"/>
              </w:rPr>
              <w:t>ria</w:t>
            </w:r>
          </w:p>
        </w:tc>
        <w:tc>
          <w:tcPr>
            <w:tcW w:w="2709" w:type="dxa"/>
            <w:tcBorders>
              <w:bottom w:val="none" w:sz="0" w:space="0" w:color="auto"/>
            </w:tcBorders>
            <w:vAlign w:val="center"/>
          </w:tcPr>
          <w:p w14:paraId="53884137" w14:textId="1081E7AA" w:rsidR="00FE1028" w:rsidRPr="002A3A91" w:rsidRDefault="006E3FFE" w:rsidP="00EB577A">
            <w:pPr>
              <w:pStyle w:val="Compact"/>
              <w:rPr>
                <w:rFonts w:ascii="Arial" w:hAnsi="Arial" w:cs="Arial"/>
                <w:lang w:val="es-ES"/>
              </w:rPr>
            </w:pPr>
            <w:r w:rsidRPr="002A3A91">
              <w:rPr>
                <w:rFonts w:ascii="Arial" w:hAnsi="Arial" w:cs="Arial"/>
                <w:lang w:val="es-ES"/>
              </w:rPr>
              <w:t>0</w:t>
            </w:r>
            <w:r w:rsidR="00A940F3" w:rsidRPr="002A3A91">
              <w:rPr>
                <w:rFonts w:ascii="Arial" w:hAnsi="Arial" w:cs="Arial"/>
                <w:lang w:val="es-ES"/>
              </w:rPr>
              <w:t>6</w:t>
            </w:r>
            <w:r w:rsidRPr="002A3A91">
              <w:rPr>
                <w:rFonts w:ascii="Arial" w:hAnsi="Arial" w:cs="Arial"/>
                <w:lang w:val="es-ES"/>
              </w:rPr>
              <w:t>/02/2026</w:t>
            </w:r>
          </w:p>
        </w:tc>
      </w:tr>
      <w:tr w:rsidR="00FE1028" w:rsidRPr="002A3A91" w14:paraId="722013AE" w14:textId="77777777" w:rsidTr="00EB577A">
        <w:tc>
          <w:tcPr>
            <w:tcW w:w="6345" w:type="dxa"/>
          </w:tcPr>
          <w:p w14:paraId="3F54982E" w14:textId="142E3B43" w:rsidR="00FE1028" w:rsidRPr="002A3A91" w:rsidRDefault="0003680F" w:rsidP="00BD2D79">
            <w:pPr>
              <w:pStyle w:val="Compact"/>
              <w:jc w:val="both"/>
              <w:rPr>
                <w:rFonts w:ascii="Arial" w:hAnsi="Arial" w:cs="Arial"/>
                <w:lang w:val="es-ES"/>
              </w:rPr>
            </w:pPr>
            <w:r w:rsidRPr="002A3A91">
              <w:rPr>
                <w:rFonts w:ascii="Arial" w:hAnsi="Arial" w:cs="Arial"/>
                <w:lang w:val="es-ES"/>
              </w:rPr>
              <w:t>Plazo de presentación de fotografías</w:t>
            </w:r>
          </w:p>
        </w:tc>
        <w:tc>
          <w:tcPr>
            <w:tcW w:w="2709" w:type="dxa"/>
            <w:vAlign w:val="center"/>
          </w:tcPr>
          <w:p w14:paraId="2B5EE265" w14:textId="39309077" w:rsidR="00FE1028" w:rsidRPr="002A3A91" w:rsidRDefault="00C20AD2" w:rsidP="00EB577A">
            <w:pPr>
              <w:pStyle w:val="Compact"/>
              <w:rPr>
                <w:rFonts w:ascii="Arial" w:hAnsi="Arial" w:cs="Arial"/>
                <w:lang w:val="es-ES"/>
              </w:rPr>
            </w:pPr>
            <w:r w:rsidRPr="002A3A91">
              <w:rPr>
                <w:rFonts w:ascii="Arial" w:hAnsi="Arial" w:cs="Arial"/>
                <w:lang w:val="es-ES"/>
              </w:rPr>
              <w:t>Del 0</w:t>
            </w:r>
            <w:r w:rsidR="00A940F3" w:rsidRPr="002A3A91">
              <w:rPr>
                <w:rFonts w:ascii="Arial" w:hAnsi="Arial" w:cs="Arial"/>
                <w:lang w:val="es-ES"/>
              </w:rPr>
              <w:t>6</w:t>
            </w:r>
            <w:r w:rsidRPr="002A3A91">
              <w:rPr>
                <w:rFonts w:ascii="Arial" w:hAnsi="Arial" w:cs="Arial"/>
                <w:lang w:val="es-ES"/>
              </w:rPr>
              <w:t xml:space="preserve">/02/ 2026 </w:t>
            </w:r>
            <w:r w:rsidR="0003680F" w:rsidRPr="002A3A91">
              <w:rPr>
                <w:rFonts w:ascii="Arial" w:hAnsi="Arial" w:cs="Arial"/>
                <w:lang w:val="es-ES"/>
              </w:rPr>
              <w:t>hasta</w:t>
            </w:r>
            <w:r w:rsidR="007B2F4B" w:rsidRPr="002A3A91">
              <w:rPr>
                <w:rFonts w:ascii="Arial" w:hAnsi="Arial" w:cs="Arial"/>
                <w:lang w:val="es-ES"/>
              </w:rPr>
              <w:t xml:space="preserve"> </w:t>
            </w:r>
            <w:r w:rsidR="0003680F" w:rsidRPr="002A3A91">
              <w:rPr>
                <w:rFonts w:ascii="Arial" w:hAnsi="Arial" w:cs="Arial"/>
                <w:lang w:val="es-ES"/>
              </w:rPr>
              <w:t>e</w:t>
            </w:r>
            <w:r w:rsidR="007B2F4B" w:rsidRPr="002A3A91">
              <w:rPr>
                <w:rFonts w:ascii="Arial" w:hAnsi="Arial" w:cs="Arial"/>
                <w:lang w:val="es-ES"/>
              </w:rPr>
              <w:t xml:space="preserve">l </w:t>
            </w:r>
            <w:r w:rsidRPr="002A3A91">
              <w:rPr>
                <w:rFonts w:ascii="Arial" w:hAnsi="Arial" w:cs="Arial"/>
                <w:lang w:val="es-ES"/>
              </w:rPr>
              <w:t>06/04/2026</w:t>
            </w:r>
          </w:p>
        </w:tc>
      </w:tr>
      <w:tr w:rsidR="00FE1028" w:rsidRPr="002A3A91" w14:paraId="172C048E" w14:textId="77777777" w:rsidTr="00EB577A">
        <w:tc>
          <w:tcPr>
            <w:tcW w:w="6345" w:type="dxa"/>
          </w:tcPr>
          <w:p w14:paraId="539FF5FE" w14:textId="319F4C7D" w:rsidR="00FE1028" w:rsidRPr="002A3A91" w:rsidRDefault="007B2F4B" w:rsidP="00BD2D79">
            <w:pPr>
              <w:pStyle w:val="Compact"/>
              <w:jc w:val="both"/>
              <w:rPr>
                <w:rFonts w:ascii="Arial" w:hAnsi="Arial" w:cs="Arial"/>
                <w:lang w:val="es-ES"/>
              </w:rPr>
            </w:pPr>
            <w:r w:rsidRPr="002A3A91">
              <w:rPr>
                <w:rFonts w:ascii="Arial" w:hAnsi="Arial" w:cs="Arial"/>
                <w:lang w:val="es-ES"/>
              </w:rPr>
              <w:t>Revisió</w:t>
            </w:r>
            <w:r w:rsidR="0003680F" w:rsidRPr="002A3A91">
              <w:rPr>
                <w:rFonts w:ascii="Arial" w:hAnsi="Arial" w:cs="Arial"/>
                <w:lang w:val="es-ES"/>
              </w:rPr>
              <w:t>n</w:t>
            </w:r>
            <w:r w:rsidRPr="002A3A91">
              <w:rPr>
                <w:rFonts w:ascii="Arial" w:hAnsi="Arial" w:cs="Arial"/>
                <w:lang w:val="es-ES"/>
              </w:rPr>
              <w:t xml:space="preserve"> de candidatur</w:t>
            </w:r>
            <w:r w:rsidR="0003680F" w:rsidRPr="002A3A91">
              <w:rPr>
                <w:rFonts w:ascii="Arial" w:hAnsi="Arial" w:cs="Arial"/>
                <w:lang w:val="es-ES"/>
              </w:rPr>
              <w:t>a</w:t>
            </w:r>
            <w:r w:rsidRPr="002A3A91">
              <w:rPr>
                <w:rFonts w:ascii="Arial" w:hAnsi="Arial" w:cs="Arial"/>
                <w:lang w:val="es-ES"/>
              </w:rPr>
              <w:t>s</w:t>
            </w:r>
            <w:r w:rsidR="00C20AD2" w:rsidRPr="002A3A91">
              <w:rPr>
                <w:rFonts w:ascii="Arial" w:hAnsi="Arial" w:cs="Arial"/>
                <w:lang w:val="es-ES"/>
              </w:rPr>
              <w:t xml:space="preserve"> </w:t>
            </w:r>
          </w:p>
        </w:tc>
        <w:tc>
          <w:tcPr>
            <w:tcW w:w="2709" w:type="dxa"/>
            <w:vAlign w:val="center"/>
          </w:tcPr>
          <w:p w14:paraId="3AACEDCF" w14:textId="18678479" w:rsidR="00FE1028" w:rsidRPr="002A3A91" w:rsidRDefault="007B2F4B" w:rsidP="00EB577A">
            <w:pPr>
              <w:pStyle w:val="Compact"/>
              <w:rPr>
                <w:rFonts w:ascii="Arial" w:hAnsi="Arial" w:cs="Arial"/>
                <w:lang w:val="es-ES"/>
              </w:rPr>
            </w:pPr>
            <w:r w:rsidRPr="002A3A91">
              <w:rPr>
                <w:rFonts w:ascii="Arial" w:hAnsi="Arial" w:cs="Arial"/>
                <w:lang w:val="es-ES"/>
              </w:rPr>
              <w:t>Del 7 al 1</w:t>
            </w:r>
            <w:r w:rsidR="00EB577A" w:rsidRPr="002A3A91">
              <w:rPr>
                <w:rFonts w:ascii="Arial" w:hAnsi="Arial" w:cs="Arial"/>
                <w:lang w:val="es-ES"/>
              </w:rPr>
              <w:t>3</w:t>
            </w:r>
            <w:r w:rsidR="00C20AD2" w:rsidRPr="002A3A91">
              <w:rPr>
                <w:rFonts w:ascii="Arial" w:hAnsi="Arial" w:cs="Arial"/>
                <w:lang w:val="es-ES"/>
              </w:rPr>
              <w:t>/04/2026</w:t>
            </w:r>
          </w:p>
        </w:tc>
      </w:tr>
      <w:tr w:rsidR="00C20AD2" w:rsidRPr="002A3A91" w14:paraId="7188C2CD" w14:textId="77777777" w:rsidTr="00EB577A">
        <w:tc>
          <w:tcPr>
            <w:tcW w:w="6345" w:type="dxa"/>
          </w:tcPr>
          <w:p w14:paraId="481100DD" w14:textId="6C04D267" w:rsidR="00C20AD2" w:rsidRPr="002A3A91" w:rsidRDefault="0012753A" w:rsidP="00BD2D79">
            <w:pPr>
              <w:pStyle w:val="Compact"/>
              <w:jc w:val="both"/>
              <w:rPr>
                <w:rFonts w:ascii="Arial" w:hAnsi="Arial" w:cs="Arial"/>
                <w:lang w:val="es-ES"/>
              </w:rPr>
            </w:pPr>
            <w:r w:rsidRPr="002A3A91">
              <w:rPr>
                <w:rFonts w:ascii="Arial" w:hAnsi="Arial" w:cs="Arial"/>
                <w:lang w:val="es-ES"/>
              </w:rPr>
              <w:t>Selección</w:t>
            </w:r>
            <w:r w:rsidR="00C20AD2" w:rsidRPr="002A3A91">
              <w:rPr>
                <w:rFonts w:ascii="Arial" w:hAnsi="Arial" w:cs="Arial"/>
                <w:lang w:val="es-ES"/>
              </w:rPr>
              <w:t xml:space="preserve"> </w:t>
            </w:r>
            <w:r w:rsidR="008B2427" w:rsidRPr="002A3A91">
              <w:rPr>
                <w:rFonts w:ascii="Arial" w:hAnsi="Arial" w:cs="Arial"/>
                <w:lang w:val="es-ES"/>
              </w:rPr>
              <w:t>p</w:t>
            </w:r>
            <w:r>
              <w:rPr>
                <w:rFonts w:ascii="Arial" w:hAnsi="Arial" w:cs="Arial"/>
                <w:lang w:val="es-ES"/>
              </w:rPr>
              <w:t>o</w:t>
            </w:r>
            <w:r w:rsidR="008B2427" w:rsidRPr="002A3A91">
              <w:rPr>
                <w:rFonts w:ascii="Arial" w:hAnsi="Arial" w:cs="Arial"/>
                <w:lang w:val="es-ES"/>
              </w:rPr>
              <w:t>r part</w:t>
            </w:r>
            <w:r>
              <w:rPr>
                <w:rFonts w:ascii="Arial" w:hAnsi="Arial" w:cs="Arial"/>
                <w:lang w:val="es-ES"/>
              </w:rPr>
              <w:t>e</w:t>
            </w:r>
            <w:r w:rsidR="008B2427" w:rsidRPr="002A3A91">
              <w:rPr>
                <w:rFonts w:ascii="Arial" w:hAnsi="Arial" w:cs="Arial"/>
                <w:lang w:val="es-ES"/>
              </w:rPr>
              <w:t xml:space="preserve"> del jura</w:t>
            </w:r>
            <w:r>
              <w:rPr>
                <w:rFonts w:ascii="Arial" w:hAnsi="Arial" w:cs="Arial"/>
                <w:lang w:val="es-ES"/>
              </w:rPr>
              <w:t>do</w:t>
            </w:r>
            <w:r w:rsidR="008B2427" w:rsidRPr="002A3A91">
              <w:rPr>
                <w:rFonts w:ascii="Arial" w:hAnsi="Arial" w:cs="Arial"/>
                <w:lang w:val="es-ES"/>
              </w:rPr>
              <w:t xml:space="preserve"> </w:t>
            </w:r>
            <w:r w:rsidR="00C20AD2" w:rsidRPr="002A3A91">
              <w:rPr>
                <w:rFonts w:ascii="Arial" w:hAnsi="Arial" w:cs="Arial"/>
                <w:lang w:val="es-ES"/>
              </w:rPr>
              <w:t xml:space="preserve">de la </w:t>
            </w:r>
            <w:r w:rsidR="008B2427" w:rsidRPr="002A3A91">
              <w:rPr>
                <w:rFonts w:ascii="Arial" w:hAnsi="Arial" w:cs="Arial"/>
                <w:lang w:val="es-ES"/>
              </w:rPr>
              <w:t>fotograf</w:t>
            </w:r>
            <w:r>
              <w:rPr>
                <w:rFonts w:ascii="Arial" w:hAnsi="Arial" w:cs="Arial"/>
                <w:lang w:val="es-ES"/>
              </w:rPr>
              <w:t>í</w:t>
            </w:r>
            <w:r w:rsidR="008B2427" w:rsidRPr="002A3A91">
              <w:rPr>
                <w:rFonts w:ascii="Arial" w:hAnsi="Arial" w:cs="Arial"/>
                <w:lang w:val="es-ES"/>
              </w:rPr>
              <w:t>a</w:t>
            </w:r>
            <w:r w:rsidR="00C20AD2" w:rsidRPr="002A3A91">
              <w:rPr>
                <w:rFonts w:ascii="Arial" w:hAnsi="Arial" w:cs="Arial"/>
                <w:lang w:val="es-ES"/>
              </w:rPr>
              <w:t xml:space="preserve"> ganadora p</w:t>
            </w:r>
            <w:r>
              <w:rPr>
                <w:rFonts w:ascii="Arial" w:hAnsi="Arial" w:cs="Arial"/>
                <w:lang w:val="es-ES"/>
              </w:rPr>
              <w:t xml:space="preserve">ara </w:t>
            </w:r>
            <w:r w:rsidR="00C20AD2" w:rsidRPr="002A3A91">
              <w:rPr>
                <w:rFonts w:ascii="Arial" w:hAnsi="Arial" w:cs="Arial"/>
                <w:lang w:val="es-ES"/>
              </w:rPr>
              <w:t xml:space="preserve">cada </w:t>
            </w:r>
            <w:r w:rsidRPr="002A3A91">
              <w:rPr>
                <w:rFonts w:ascii="Arial" w:hAnsi="Arial" w:cs="Arial"/>
                <w:lang w:val="es-ES"/>
              </w:rPr>
              <w:t>ámbit</w:t>
            </w:r>
            <w:r>
              <w:rPr>
                <w:rFonts w:ascii="Arial" w:hAnsi="Arial" w:cs="Arial"/>
                <w:lang w:val="es-ES"/>
              </w:rPr>
              <w:t>o</w:t>
            </w:r>
            <w:r w:rsidR="00C20AD2" w:rsidRPr="002A3A91">
              <w:rPr>
                <w:rFonts w:ascii="Arial" w:hAnsi="Arial" w:cs="Arial"/>
                <w:lang w:val="es-ES"/>
              </w:rPr>
              <w:t xml:space="preserve"> </w:t>
            </w:r>
            <w:r w:rsidRPr="002A3A91">
              <w:rPr>
                <w:rFonts w:ascii="Arial" w:hAnsi="Arial" w:cs="Arial"/>
                <w:lang w:val="es-ES"/>
              </w:rPr>
              <w:t>temátic</w:t>
            </w:r>
            <w:r>
              <w:rPr>
                <w:rFonts w:ascii="Arial" w:hAnsi="Arial" w:cs="Arial"/>
                <w:lang w:val="es-ES"/>
              </w:rPr>
              <w:t>o</w:t>
            </w:r>
          </w:p>
        </w:tc>
        <w:tc>
          <w:tcPr>
            <w:tcW w:w="2709" w:type="dxa"/>
            <w:vAlign w:val="center"/>
          </w:tcPr>
          <w:p w14:paraId="4F5B02D7" w14:textId="5541BC8D" w:rsidR="00C20AD2" w:rsidRPr="002A3A91" w:rsidRDefault="008B2427" w:rsidP="00EB577A">
            <w:pPr>
              <w:pStyle w:val="Compact"/>
              <w:rPr>
                <w:rFonts w:ascii="Arial" w:hAnsi="Arial" w:cs="Arial"/>
                <w:lang w:val="es-ES"/>
              </w:rPr>
            </w:pPr>
            <w:r w:rsidRPr="002A3A91">
              <w:rPr>
                <w:rFonts w:ascii="Arial" w:hAnsi="Arial" w:cs="Arial"/>
                <w:lang w:val="es-ES"/>
              </w:rPr>
              <w:t>Del 1</w:t>
            </w:r>
            <w:r w:rsidR="00EB577A" w:rsidRPr="002A3A91">
              <w:rPr>
                <w:rFonts w:ascii="Arial" w:hAnsi="Arial" w:cs="Arial"/>
                <w:lang w:val="es-ES"/>
              </w:rPr>
              <w:t>4</w:t>
            </w:r>
            <w:r w:rsidRPr="002A3A91">
              <w:rPr>
                <w:rFonts w:ascii="Arial" w:hAnsi="Arial" w:cs="Arial"/>
                <w:lang w:val="es-ES"/>
              </w:rPr>
              <w:t xml:space="preserve"> al </w:t>
            </w:r>
            <w:r w:rsidR="00EB577A" w:rsidRPr="002A3A91">
              <w:rPr>
                <w:rFonts w:ascii="Arial" w:hAnsi="Arial" w:cs="Arial"/>
                <w:lang w:val="es-ES"/>
              </w:rPr>
              <w:t>30</w:t>
            </w:r>
            <w:r w:rsidRPr="002A3A91">
              <w:rPr>
                <w:rFonts w:ascii="Arial" w:hAnsi="Arial" w:cs="Arial"/>
                <w:lang w:val="es-ES"/>
              </w:rPr>
              <w:t>/04/2026</w:t>
            </w:r>
          </w:p>
        </w:tc>
      </w:tr>
      <w:tr w:rsidR="00FE1028" w:rsidRPr="002A3A91" w14:paraId="32D735A9" w14:textId="77777777" w:rsidTr="00EB577A">
        <w:tc>
          <w:tcPr>
            <w:tcW w:w="6345" w:type="dxa"/>
          </w:tcPr>
          <w:p w14:paraId="0EB773B6" w14:textId="39E8FDA5" w:rsidR="00FE1028" w:rsidRPr="002A3A91" w:rsidRDefault="0003680F" w:rsidP="00BD2D79">
            <w:pPr>
              <w:pStyle w:val="Compact"/>
              <w:jc w:val="both"/>
              <w:rPr>
                <w:rFonts w:ascii="Arial" w:hAnsi="Arial" w:cs="Arial"/>
                <w:lang w:val="es-ES"/>
              </w:rPr>
            </w:pPr>
            <w:r w:rsidRPr="002A3A91">
              <w:rPr>
                <w:rFonts w:ascii="Arial" w:hAnsi="Arial" w:cs="Arial"/>
                <w:lang w:val="es-ES"/>
              </w:rPr>
              <w:t>Publicación de todas las fotografías participantes en el concurso en la página web de la Escuela de Doctorado y anuncio de las ganadoras</w:t>
            </w:r>
            <w:r w:rsidR="00EB577A" w:rsidRPr="002A3A91">
              <w:rPr>
                <w:rFonts w:ascii="Arial" w:hAnsi="Arial" w:cs="Arial"/>
                <w:lang w:val="es-ES"/>
              </w:rPr>
              <w:t>.</w:t>
            </w:r>
          </w:p>
        </w:tc>
        <w:tc>
          <w:tcPr>
            <w:tcW w:w="2709" w:type="dxa"/>
            <w:vAlign w:val="center"/>
          </w:tcPr>
          <w:p w14:paraId="2EDEC278" w14:textId="6C0041D8" w:rsidR="00FE1028" w:rsidRPr="002A3A91" w:rsidRDefault="008B2427" w:rsidP="00EB577A">
            <w:pPr>
              <w:pStyle w:val="Compact"/>
              <w:rPr>
                <w:rFonts w:ascii="Arial" w:hAnsi="Arial" w:cs="Arial"/>
                <w:lang w:val="es-ES"/>
              </w:rPr>
            </w:pPr>
            <w:r w:rsidRPr="002A3A91">
              <w:rPr>
                <w:rFonts w:ascii="Arial" w:hAnsi="Arial" w:cs="Arial"/>
                <w:lang w:val="es-ES"/>
              </w:rPr>
              <w:t>05/05/2026</w:t>
            </w:r>
          </w:p>
        </w:tc>
      </w:tr>
      <w:tr w:rsidR="00FE1028" w:rsidRPr="002A3A91" w14:paraId="682CC4F3" w14:textId="77777777" w:rsidTr="00EB577A">
        <w:tc>
          <w:tcPr>
            <w:tcW w:w="6345" w:type="dxa"/>
          </w:tcPr>
          <w:p w14:paraId="68506A62" w14:textId="6212BFEC" w:rsidR="00FE1028" w:rsidRPr="002A3A91" w:rsidRDefault="0003680F" w:rsidP="00BD2D79">
            <w:pPr>
              <w:pStyle w:val="Compact"/>
              <w:jc w:val="both"/>
              <w:rPr>
                <w:rFonts w:ascii="Arial" w:hAnsi="Arial" w:cs="Arial"/>
                <w:lang w:val="es-ES"/>
              </w:rPr>
            </w:pPr>
            <w:r w:rsidRPr="002A3A91">
              <w:rPr>
                <w:rFonts w:ascii="Arial" w:hAnsi="Arial" w:cs="Arial"/>
                <w:lang w:val="es-ES"/>
              </w:rPr>
              <w:t>Acto de presentación de la exposición permanente de las cinco fotografías ganadoras, organizado por la Escuela de Doctorado (Edificio Nexus II – Campus Nord), con la entrega de los diplomas a los ganadores y ganadoras por parte de la directora de la Escuela de Doctorado.</w:t>
            </w:r>
          </w:p>
        </w:tc>
        <w:tc>
          <w:tcPr>
            <w:tcW w:w="2709" w:type="dxa"/>
            <w:vAlign w:val="center"/>
          </w:tcPr>
          <w:p w14:paraId="700E1AF3" w14:textId="173C8F23" w:rsidR="00FE1028" w:rsidRPr="002A3A91" w:rsidRDefault="008B2427" w:rsidP="00EB577A">
            <w:pPr>
              <w:pStyle w:val="Compact"/>
              <w:rPr>
                <w:rFonts w:ascii="Arial" w:hAnsi="Arial" w:cs="Arial"/>
                <w:lang w:val="es-ES"/>
              </w:rPr>
            </w:pPr>
            <w:r w:rsidRPr="002A3A91">
              <w:rPr>
                <w:rFonts w:ascii="Arial" w:hAnsi="Arial" w:cs="Arial"/>
                <w:lang w:val="es-ES"/>
              </w:rPr>
              <w:t>13 de m</w:t>
            </w:r>
            <w:r w:rsidR="0003680F" w:rsidRPr="002A3A91">
              <w:rPr>
                <w:rFonts w:ascii="Arial" w:hAnsi="Arial" w:cs="Arial"/>
                <w:lang w:val="es-ES"/>
              </w:rPr>
              <w:t>ayo</w:t>
            </w:r>
            <w:r w:rsidRPr="002A3A91">
              <w:rPr>
                <w:rFonts w:ascii="Arial" w:hAnsi="Arial" w:cs="Arial"/>
                <w:lang w:val="es-ES"/>
              </w:rPr>
              <w:t xml:space="preserve"> de 2026</w:t>
            </w:r>
          </w:p>
        </w:tc>
      </w:tr>
    </w:tbl>
    <w:p w14:paraId="2F707014" w14:textId="29FB384C" w:rsidR="00FE1028" w:rsidRPr="002A3A91" w:rsidRDefault="007B2F4B" w:rsidP="00BD2D79">
      <w:pPr>
        <w:pStyle w:val="Ttol2"/>
        <w:jc w:val="both"/>
        <w:rPr>
          <w:rFonts w:ascii="Arial" w:hAnsi="Arial" w:cs="Arial"/>
          <w:b/>
          <w:bCs/>
          <w:sz w:val="24"/>
          <w:szCs w:val="24"/>
          <w:lang w:val="es-ES"/>
        </w:rPr>
      </w:pPr>
      <w:bookmarkStart w:id="9" w:name="presentació-de-candidatures"/>
      <w:bookmarkEnd w:id="8"/>
      <w:r w:rsidRPr="002A3A91">
        <w:rPr>
          <w:rFonts w:ascii="Arial" w:hAnsi="Arial" w:cs="Arial"/>
          <w:b/>
          <w:bCs/>
          <w:sz w:val="24"/>
          <w:szCs w:val="24"/>
          <w:lang w:val="es-ES"/>
        </w:rPr>
        <w:lastRenderedPageBreak/>
        <w:t>5. Presentació</w:t>
      </w:r>
      <w:r w:rsidR="006376E5" w:rsidRPr="002A3A91">
        <w:rPr>
          <w:rFonts w:ascii="Arial" w:hAnsi="Arial" w:cs="Arial"/>
          <w:b/>
          <w:bCs/>
          <w:sz w:val="24"/>
          <w:szCs w:val="24"/>
          <w:lang w:val="es-ES"/>
        </w:rPr>
        <w:t>n</w:t>
      </w:r>
      <w:r w:rsidRPr="002A3A91">
        <w:rPr>
          <w:rFonts w:ascii="Arial" w:hAnsi="Arial" w:cs="Arial"/>
          <w:b/>
          <w:bCs/>
          <w:sz w:val="24"/>
          <w:szCs w:val="24"/>
          <w:lang w:val="es-ES"/>
        </w:rPr>
        <w:t xml:space="preserve"> de candidatur</w:t>
      </w:r>
      <w:r w:rsidR="006376E5" w:rsidRPr="002A3A91">
        <w:rPr>
          <w:rFonts w:ascii="Arial" w:hAnsi="Arial" w:cs="Arial"/>
          <w:b/>
          <w:bCs/>
          <w:sz w:val="24"/>
          <w:szCs w:val="24"/>
          <w:lang w:val="es-ES"/>
        </w:rPr>
        <w:t>a</w:t>
      </w:r>
      <w:r w:rsidRPr="002A3A91">
        <w:rPr>
          <w:rFonts w:ascii="Arial" w:hAnsi="Arial" w:cs="Arial"/>
          <w:b/>
          <w:bCs/>
          <w:sz w:val="24"/>
          <w:szCs w:val="24"/>
          <w:lang w:val="es-ES"/>
        </w:rPr>
        <w:t>s</w:t>
      </w:r>
    </w:p>
    <w:p w14:paraId="19F7B9B4" w14:textId="01AFBE15" w:rsidR="00191464" w:rsidRPr="002A3A91" w:rsidRDefault="00147A62" w:rsidP="00191464">
      <w:pPr>
        <w:pStyle w:val="NormalWeb"/>
        <w:jc w:val="both"/>
        <w:rPr>
          <w:rStyle w:val="Textennegreta"/>
          <w:rFonts w:ascii="Arial" w:hAnsi="Arial" w:cs="Arial"/>
          <w:b w:val="0"/>
          <w:bCs w:val="0"/>
          <w:lang w:val="es-ES"/>
        </w:rPr>
      </w:pPr>
      <w:r w:rsidRPr="002A3A91">
        <w:rPr>
          <w:rFonts w:ascii="Arial" w:hAnsi="Arial" w:cs="Arial"/>
          <w:lang w:val="es-ES"/>
        </w:rPr>
        <w:t>Las fotografías deberán presentarse exclusivamente a través del formulario de inscripción al concurso habilitado en la web de la Escuela de Doctorado de la UPC.</w:t>
      </w:r>
      <w:r w:rsidRPr="002A3A91">
        <w:rPr>
          <w:rFonts w:ascii="Arial" w:hAnsi="Arial" w:cs="Arial"/>
          <w:lang w:val="es-ES"/>
        </w:rPr>
        <w:br/>
        <w:t>Cada participante deberá facilitar los siguientes datos mediante el formulario de inscripción:</w:t>
      </w:r>
    </w:p>
    <w:p w14:paraId="4F9BEBD5" w14:textId="51EB9D62" w:rsidR="00191464" w:rsidRPr="002A3A91" w:rsidRDefault="00191464" w:rsidP="00191464">
      <w:pPr>
        <w:pStyle w:val="NormalWeb"/>
        <w:numPr>
          <w:ilvl w:val="0"/>
          <w:numId w:val="14"/>
        </w:numPr>
        <w:rPr>
          <w:rStyle w:val="Textennegreta"/>
          <w:rFonts w:ascii="Arial" w:hAnsi="Arial" w:cs="Arial"/>
          <w:lang w:val="es-ES"/>
        </w:rPr>
      </w:pPr>
      <w:r w:rsidRPr="002A3A91">
        <w:rPr>
          <w:rStyle w:val="Textennegreta"/>
          <w:rFonts w:ascii="Arial" w:hAnsi="Arial" w:cs="Arial"/>
          <w:b w:val="0"/>
          <w:bCs w:val="0"/>
          <w:lang w:val="es-ES"/>
        </w:rPr>
        <w:t>Nom</w:t>
      </w:r>
      <w:r w:rsidR="00147A62" w:rsidRPr="002A3A91">
        <w:rPr>
          <w:rStyle w:val="Textennegreta"/>
          <w:rFonts w:ascii="Arial" w:hAnsi="Arial" w:cs="Arial"/>
          <w:b w:val="0"/>
          <w:bCs w:val="0"/>
          <w:lang w:val="es-ES"/>
        </w:rPr>
        <w:t>bre</w:t>
      </w:r>
      <w:r w:rsidRPr="002A3A91">
        <w:rPr>
          <w:rStyle w:val="Textennegreta"/>
          <w:rFonts w:ascii="Arial" w:hAnsi="Arial" w:cs="Arial"/>
          <w:b w:val="0"/>
          <w:bCs w:val="0"/>
          <w:lang w:val="es-ES"/>
        </w:rPr>
        <w:t xml:space="preserve"> </w:t>
      </w:r>
      <w:r w:rsidR="00147A62" w:rsidRPr="002A3A91">
        <w:rPr>
          <w:rStyle w:val="Textennegreta"/>
          <w:rFonts w:ascii="Arial" w:hAnsi="Arial" w:cs="Arial"/>
          <w:b w:val="0"/>
          <w:bCs w:val="0"/>
          <w:lang w:val="es-ES"/>
        </w:rPr>
        <w:t>y</w:t>
      </w:r>
      <w:r w:rsidRPr="002A3A91">
        <w:rPr>
          <w:rStyle w:val="Textennegreta"/>
          <w:rFonts w:ascii="Arial" w:hAnsi="Arial" w:cs="Arial"/>
          <w:b w:val="0"/>
          <w:bCs w:val="0"/>
          <w:lang w:val="es-ES"/>
        </w:rPr>
        <w:t xml:space="preserve"> </w:t>
      </w:r>
      <w:r w:rsidR="00147A62" w:rsidRPr="002A3A91">
        <w:rPr>
          <w:rStyle w:val="Textennegreta"/>
          <w:rFonts w:ascii="Arial" w:hAnsi="Arial" w:cs="Arial"/>
          <w:b w:val="0"/>
          <w:bCs w:val="0"/>
          <w:lang w:val="es-ES"/>
        </w:rPr>
        <w:t>apellidos</w:t>
      </w:r>
    </w:p>
    <w:p w14:paraId="2BB3221F" w14:textId="586CC61D" w:rsidR="00191464" w:rsidRPr="002A3A91" w:rsidRDefault="00147A62" w:rsidP="00191464">
      <w:pPr>
        <w:pStyle w:val="NormalWeb"/>
        <w:numPr>
          <w:ilvl w:val="0"/>
          <w:numId w:val="14"/>
        </w:numPr>
        <w:rPr>
          <w:rStyle w:val="Textennegreta"/>
          <w:rFonts w:ascii="Arial" w:hAnsi="Arial" w:cs="Arial"/>
          <w:lang w:val="es-ES"/>
        </w:rPr>
      </w:pPr>
      <w:r w:rsidRPr="002A3A91">
        <w:rPr>
          <w:rStyle w:val="Textennegreta"/>
          <w:rFonts w:ascii="Arial" w:hAnsi="Arial" w:cs="Arial"/>
          <w:b w:val="0"/>
          <w:bCs w:val="0"/>
          <w:lang w:val="es-ES"/>
        </w:rPr>
        <w:t>Dirección</w:t>
      </w:r>
      <w:r w:rsidR="00191464" w:rsidRPr="002A3A91">
        <w:rPr>
          <w:rStyle w:val="Textennegreta"/>
          <w:rFonts w:ascii="Arial" w:hAnsi="Arial" w:cs="Arial"/>
          <w:b w:val="0"/>
          <w:bCs w:val="0"/>
          <w:lang w:val="es-ES"/>
        </w:rPr>
        <w:t xml:space="preserve"> de corre</w:t>
      </w:r>
      <w:r w:rsidRPr="002A3A91">
        <w:rPr>
          <w:rStyle w:val="Textennegreta"/>
          <w:rFonts w:ascii="Arial" w:hAnsi="Arial" w:cs="Arial"/>
          <w:b w:val="0"/>
          <w:bCs w:val="0"/>
          <w:lang w:val="es-ES"/>
        </w:rPr>
        <w:t>o</w:t>
      </w:r>
      <w:r w:rsidR="00191464" w:rsidRPr="002A3A91">
        <w:rPr>
          <w:rStyle w:val="Textennegreta"/>
          <w:rFonts w:ascii="Arial" w:hAnsi="Arial" w:cs="Arial"/>
          <w:b w:val="0"/>
          <w:bCs w:val="0"/>
          <w:lang w:val="es-ES"/>
        </w:rPr>
        <w:t xml:space="preserve"> electr</w:t>
      </w:r>
      <w:r w:rsidRPr="002A3A91">
        <w:rPr>
          <w:rStyle w:val="Textennegreta"/>
          <w:rFonts w:ascii="Arial" w:hAnsi="Arial" w:cs="Arial"/>
          <w:b w:val="0"/>
          <w:bCs w:val="0"/>
          <w:lang w:val="es-ES"/>
        </w:rPr>
        <w:t>ó</w:t>
      </w:r>
      <w:r w:rsidR="00191464" w:rsidRPr="002A3A91">
        <w:rPr>
          <w:rStyle w:val="Textennegreta"/>
          <w:rFonts w:ascii="Arial" w:hAnsi="Arial" w:cs="Arial"/>
          <w:b w:val="0"/>
          <w:bCs w:val="0"/>
          <w:lang w:val="es-ES"/>
        </w:rPr>
        <w:t>nic</w:t>
      </w:r>
      <w:r w:rsidRPr="002A3A91">
        <w:rPr>
          <w:rStyle w:val="Textennegreta"/>
          <w:rFonts w:ascii="Arial" w:hAnsi="Arial" w:cs="Arial"/>
          <w:b w:val="0"/>
          <w:bCs w:val="0"/>
          <w:lang w:val="es-ES"/>
        </w:rPr>
        <w:t>o</w:t>
      </w:r>
      <w:r w:rsidR="00191464" w:rsidRPr="002A3A91">
        <w:rPr>
          <w:rStyle w:val="Textennegreta"/>
          <w:rFonts w:ascii="Arial" w:hAnsi="Arial" w:cs="Arial"/>
          <w:b w:val="0"/>
          <w:bCs w:val="0"/>
          <w:lang w:val="es-ES"/>
        </w:rPr>
        <w:t xml:space="preserve"> UPC</w:t>
      </w:r>
    </w:p>
    <w:p w14:paraId="1230CDA4" w14:textId="78FA497C" w:rsidR="00191464" w:rsidRPr="002A3A91" w:rsidRDefault="00191464" w:rsidP="00191464">
      <w:pPr>
        <w:pStyle w:val="NormalWeb"/>
        <w:numPr>
          <w:ilvl w:val="0"/>
          <w:numId w:val="14"/>
        </w:numPr>
        <w:rPr>
          <w:rStyle w:val="Textennegreta"/>
          <w:rFonts w:ascii="Arial" w:hAnsi="Arial" w:cs="Arial"/>
          <w:lang w:val="es-ES"/>
        </w:rPr>
      </w:pPr>
      <w:r w:rsidRPr="002A3A91">
        <w:rPr>
          <w:rStyle w:val="Textennegreta"/>
          <w:rFonts w:ascii="Arial" w:hAnsi="Arial" w:cs="Arial"/>
          <w:b w:val="0"/>
          <w:bCs w:val="0"/>
          <w:lang w:val="es-ES"/>
        </w:rPr>
        <w:t>Programa de Doctora</w:t>
      </w:r>
      <w:r w:rsidR="00147A62" w:rsidRPr="002A3A91">
        <w:rPr>
          <w:rStyle w:val="Textennegreta"/>
          <w:rFonts w:ascii="Arial" w:hAnsi="Arial" w:cs="Arial"/>
          <w:b w:val="0"/>
          <w:bCs w:val="0"/>
          <w:lang w:val="es-ES"/>
        </w:rPr>
        <w:t>do</w:t>
      </w:r>
      <w:r w:rsidRPr="002A3A91">
        <w:rPr>
          <w:rStyle w:val="Textennegreta"/>
          <w:rFonts w:ascii="Arial" w:hAnsi="Arial" w:cs="Arial"/>
          <w:b w:val="0"/>
          <w:bCs w:val="0"/>
          <w:lang w:val="es-ES"/>
        </w:rPr>
        <w:t xml:space="preserve"> </w:t>
      </w:r>
      <w:r w:rsidR="00147A62" w:rsidRPr="002A3A91">
        <w:rPr>
          <w:rFonts w:ascii="Arial" w:hAnsi="Arial" w:cs="Arial"/>
          <w:lang w:val="es-ES"/>
        </w:rPr>
        <w:t>al que está adscrito/a</w:t>
      </w:r>
    </w:p>
    <w:p w14:paraId="37E59E1A" w14:textId="4D7BFDF0" w:rsidR="00191464" w:rsidRPr="002A3A91" w:rsidRDefault="00191464" w:rsidP="00191464">
      <w:pPr>
        <w:pStyle w:val="NormalWeb"/>
        <w:numPr>
          <w:ilvl w:val="0"/>
          <w:numId w:val="14"/>
        </w:numPr>
        <w:rPr>
          <w:rStyle w:val="Textennegreta"/>
          <w:rFonts w:ascii="Arial" w:hAnsi="Arial" w:cs="Arial"/>
          <w:lang w:val="es-ES"/>
        </w:rPr>
      </w:pPr>
      <w:r w:rsidRPr="002A3A91">
        <w:rPr>
          <w:rStyle w:val="Textennegreta"/>
          <w:rFonts w:ascii="Arial" w:hAnsi="Arial" w:cs="Arial"/>
          <w:b w:val="0"/>
          <w:bCs w:val="0"/>
          <w:lang w:val="es-ES"/>
        </w:rPr>
        <w:t>DNI o pas</w:t>
      </w:r>
      <w:r w:rsidR="00147A62" w:rsidRPr="002A3A91">
        <w:rPr>
          <w:rStyle w:val="Textennegreta"/>
          <w:rFonts w:ascii="Arial" w:hAnsi="Arial" w:cs="Arial"/>
          <w:b w:val="0"/>
          <w:bCs w:val="0"/>
          <w:lang w:val="es-ES"/>
        </w:rPr>
        <w:t>aporte</w:t>
      </w:r>
    </w:p>
    <w:p w14:paraId="78C3BA9C" w14:textId="49AB133F" w:rsidR="00191464" w:rsidRPr="002A3A91" w:rsidRDefault="00147A62" w:rsidP="00191464">
      <w:pPr>
        <w:pStyle w:val="NormalWeb"/>
        <w:numPr>
          <w:ilvl w:val="0"/>
          <w:numId w:val="14"/>
        </w:numPr>
        <w:rPr>
          <w:rStyle w:val="Textennegreta"/>
          <w:rFonts w:ascii="Arial" w:hAnsi="Arial" w:cs="Arial"/>
          <w:lang w:val="es-ES"/>
        </w:rPr>
      </w:pPr>
      <w:r w:rsidRPr="002A3A91">
        <w:rPr>
          <w:rStyle w:val="Textennegreta"/>
          <w:rFonts w:ascii="Arial" w:hAnsi="Arial" w:cs="Arial"/>
          <w:b w:val="0"/>
          <w:bCs w:val="0"/>
          <w:lang w:val="es-ES"/>
        </w:rPr>
        <w:t>Á</w:t>
      </w:r>
      <w:r w:rsidR="007B2F4B" w:rsidRPr="002A3A91">
        <w:rPr>
          <w:rStyle w:val="Textennegreta"/>
          <w:rFonts w:ascii="Arial" w:hAnsi="Arial" w:cs="Arial"/>
          <w:b w:val="0"/>
          <w:bCs w:val="0"/>
          <w:lang w:val="es-ES"/>
        </w:rPr>
        <w:t>mbit</w:t>
      </w:r>
      <w:r w:rsidRPr="002A3A91">
        <w:rPr>
          <w:rStyle w:val="Textennegreta"/>
          <w:rFonts w:ascii="Arial" w:hAnsi="Arial" w:cs="Arial"/>
          <w:b w:val="0"/>
          <w:bCs w:val="0"/>
          <w:lang w:val="es-ES"/>
        </w:rPr>
        <w:t xml:space="preserve">o </w:t>
      </w:r>
      <w:r w:rsidRPr="002A3A91">
        <w:rPr>
          <w:rFonts w:ascii="Arial" w:hAnsi="Arial" w:cs="Arial"/>
          <w:lang w:val="es-ES"/>
        </w:rPr>
        <w:t>temático de adscripción (Arquitectura, Urbanismo y Edificación; Ciencias; Ingeniería Civil y Ambiental; Ingeniería de las Tecnologías de la Información y la Comunicación (TIC); Ingeniería Industrial)</w:t>
      </w:r>
    </w:p>
    <w:p w14:paraId="539CD225" w14:textId="15036250" w:rsidR="00191464" w:rsidRPr="002A3A91" w:rsidRDefault="007B2F4B" w:rsidP="00191464">
      <w:pPr>
        <w:pStyle w:val="NormalWeb"/>
        <w:numPr>
          <w:ilvl w:val="0"/>
          <w:numId w:val="14"/>
        </w:numPr>
        <w:rPr>
          <w:rStyle w:val="Textennegreta"/>
          <w:rFonts w:ascii="Arial" w:hAnsi="Arial" w:cs="Arial"/>
          <w:lang w:val="es-ES"/>
        </w:rPr>
      </w:pPr>
      <w:r w:rsidRPr="002A3A91">
        <w:rPr>
          <w:rStyle w:val="Textennegreta"/>
          <w:rFonts w:ascii="Arial" w:hAnsi="Arial" w:cs="Arial"/>
          <w:b w:val="0"/>
          <w:bCs w:val="0"/>
          <w:lang w:val="es-ES"/>
        </w:rPr>
        <w:t>Tít</w:t>
      </w:r>
      <w:r w:rsidR="00147A62" w:rsidRPr="002A3A91">
        <w:rPr>
          <w:rStyle w:val="Textennegreta"/>
          <w:rFonts w:ascii="Arial" w:hAnsi="Arial" w:cs="Arial"/>
          <w:b w:val="0"/>
          <w:bCs w:val="0"/>
          <w:lang w:val="es-ES"/>
        </w:rPr>
        <w:t>ulo</w:t>
      </w:r>
      <w:r w:rsidRPr="002A3A91">
        <w:rPr>
          <w:rStyle w:val="Textennegreta"/>
          <w:rFonts w:ascii="Arial" w:hAnsi="Arial" w:cs="Arial"/>
          <w:b w:val="0"/>
          <w:bCs w:val="0"/>
          <w:lang w:val="es-ES"/>
        </w:rPr>
        <w:t xml:space="preserve"> de la </w:t>
      </w:r>
      <w:r w:rsidR="0012753A" w:rsidRPr="002A3A91">
        <w:rPr>
          <w:rStyle w:val="Textennegreta"/>
          <w:rFonts w:ascii="Arial" w:hAnsi="Arial" w:cs="Arial"/>
          <w:b w:val="0"/>
          <w:bCs w:val="0"/>
          <w:lang w:val="es-ES"/>
        </w:rPr>
        <w:t>fotografía</w:t>
      </w:r>
      <w:r w:rsidRPr="002A3A91">
        <w:rPr>
          <w:rStyle w:val="Textennegreta"/>
          <w:rFonts w:ascii="Arial" w:hAnsi="Arial" w:cs="Arial"/>
          <w:b w:val="0"/>
          <w:bCs w:val="0"/>
          <w:lang w:val="es-ES"/>
        </w:rPr>
        <w:t xml:space="preserve"> </w:t>
      </w:r>
    </w:p>
    <w:p w14:paraId="07D53CFD" w14:textId="2A616861" w:rsidR="00191464" w:rsidRPr="002A3A91" w:rsidRDefault="00147A62" w:rsidP="00191464">
      <w:pPr>
        <w:pStyle w:val="NormalWeb"/>
        <w:numPr>
          <w:ilvl w:val="0"/>
          <w:numId w:val="14"/>
        </w:numPr>
        <w:rPr>
          <w:rStyle w:val="Textennegreta"/>
          <w:rFonts w:ascii="Arial" w:hAnsi="Arial" w:cs="Arial"/>
          <w:lang w:val="es-ES"/>
        </w:rPr>
      </w:pPr>
      <w:r w:rsidRPr="002A3A91">
        <w:rPr>
          <w:rFonts w:ascii="Arial" w:hAnsi="Arial" w:cs="Arial"/>
          <w:lang w:val="es-ES"/>
        </w:rPr>
        <w:t>Texto explicativo en catalán, castellano o inglés (máximo 100 palabras). La organización podrá traducir los contenidos a efectos de difusión institucional.</w:t>
      </w:r>
    </w:p>
    <w:p w14:paraId="6BE7806A" w14:textId="75815034" w:rsidR="00FE1028" w:rsidRPr="002A3A91" w:rsidRDefault="00147A62" w:rsidP="00191464">
      <w:pPr>
        <w:pStyle w:val="NormalWeb"/>
        <w:numPr>
          <w:ilvl w:val="0"/>
          <w:numId w:val="14"/>
        </w:numPr>
        <w:rPr>
          <w:rStyle w:val="Textennegreta"/>
          <w:rFonts w:ascii="Arial" w:hAnsi="Arial" w:cs="Arial"/>
          <w:lang w:val="es-ES"/>
        </w:rPr>
      </w:pPr>
      <w:r w:rsidRPr="002A3A91">
        <w:rPr>
          <w:rFonts w:ascii="Arial" w:hAnsi="Arial" w:cs="Arial"/>
          <w:lang w:val="es-ES"/>
        </w:rPr>
        <w:t>Aceptación expresa de las presentes bases y de las condiciones legales.</w:t>
      </w:r>
    </w:p>
    <w:p w14:paraId="35A202C2" w14:textId="77777777" w:rsidR="00DF09E0" w:rsidRPr="002A3A91" w:rsidRDefault="00DF09E0" w:rsidP="00BD2D79">
      <w:pPr>
        <w:pStyle w:val="Ttol2"/>
        <w:jc w:val="both"/>
        <w:rPr>
          <w:rFonts w:ascii="Arial" w:eastAsia="Calibri" w:hAnsi="Arial" w:cs="Arial"/>
          <w:color w:val="auto"/>
          <w:sz w:val="24"/>
          <w:szCs w:val="24"/>
          <w:lang w:val="es-ES"/>
        </w:rPr>
      </w:pPr>
      <w:bookmarkStart w:id="10" w:name="procediment-dadmissió"/>
      <w:bookmarkEnd w:id="9"/>
      <w:r w:rsidRPr="002A3A91">
        <w:rPr>
          <w:rFonts w:ascii="Arial" w:eastAsia="Calibri" w:hAnsi="Arial" w:cs="Arial"/>
          <w:color w:val="auto"/>
          <w:sz w:val="24"/>
          <w:szCs w:val="24"/>
          <w:lang w:val="es-ES"/>
        </w:rPr>
        <w:t>Esta información será utilizada obligatoriamente en la difusión pública, la exposición y la publicación de las fotografías, en cualquiera de los soportes utilizados por la organización.</w:t>
      </w:r>
    </w:p>
    <w:p w14:paraId="2B36664F" w14:textId="65C93AD6" w:rsidR="00FE1028" w:rsidRPr="002A3A91" w:rsidRDefault="007B2F4B" w:rsidP="00BD2D79">
      <w:pPr>
        <w:pStyle w:val="Ttol2"/>
        <w:jc w:val="both"/>
        <w:rPr>
          <w:rFonts w:ascii="Arial" w:hAnsi="Arial" w:cs="Arial"/>
          <w:b/>
          <w:bCs/>
          <w:sz w:val="24"/>
          <w:szCs w:val="24"/>
          <w:lang w:val="es-ES"/>
        </w:rPr>
      </w:pPr>
      <w:r w:rsidRPr="002A3A91">
        <w:rPr>
          <w:rFonts w:ascii="Arial" w:hAnsi="Arial" w:cs="Arial"/>
          <w:b/>
          <w:bCs/>
          <w:sz w:val="24"/>
          <w:szCs w:val="24"/>
          <w:lang w:val="es-ES"/>
        </w:rPr>
        <w:t>6. Procedi</w:t>
      </w:r>
      <w:r w:rsidR="00DF09E0" w:rsidRPr="002A3A91">
        <w:rPr>
          <w:rFonts w:ascii="Arial" w:hAnsi="Arial" w:cs="Arial"/>
          <w:b/>
          <w:bCs/>
          <w:sz w:val="24"/>
          <w:szCs w:val="24"/>
          <w:lang w:val="es-ES"/>
        </w:rPr>
        <w:t>miento</w:t>
      </w:r>
      <w:r w:rsidRPr="002A3A91">
        <w:rPr>
          <w:rFonts w:ascii="Arial" w:hAnsi="Arial" w:cs="Arial"/>
          <w:b/>
          <w:bCs/>
          <w:sz w:val="24"/>
          <w:szCs w:val="24"/>
          <w:lang w:val="es-ES"/>
        </w:rPr>
        <w:t xml:space="preserve"> d</w:t>
      </w:r>
      <w:r w:rsidR="00DF09E0" w:rsidRPr="002A3A91">
        <w:rPr>
          <w:rFonts w:ascii="Arial" w:hAnsi="Arial" w:cs="Arial"/>
          <w:b/>
          <w:bCs/>
          <w:sz w:val="24"/>
          <w:szCs w:val="24"/>
          <w:lang w:val="es-ES"/>
        </w:rPr>
        <w:t xml:space="preserve">e </w:t>
      </w:r>
      <w:r w:rsidRPr="002A3A91">
        <w:rPr>
          <w:rFonts w:ascii="Arial" w:hAnsi="Arial" w:cs="Arial"/>
          <w:b/>
          <w:bCs/>
          <w:sz w:val="24"/>
          <w:szCs w:val="24"/>
          <w:lang w:val="es-ES"/>
        </w:rPr>
        <w:t>admisió</w:t>
      </w:r>
      <w:r w:rsidR="00DF09E0" w:rsidRPr="002A3A91">
        <w:rPr>
          <w:rFonts w:ascii="Arial" w:hAnsi="Arial" w:cs="Arial"/>
          <w:b/>
          <w:bCs/>
          <w:sz w:val="24"/>
          <w:szCs w:val="24"/>
          <w:lang w:val="es-ES"/>
        </w:rPr>
        <w:t>n</w:t>
      </w:r>
    </w:p>
    <w:p w14:paraId="4A87E419" w14:textId="1022362A" w:rsidR="00DF09E0" w:rsidRPr="00DF09E0" w:rsidRDefault="00DF09E0" w:rsidP="00DF09E0">
      <w:pPr>
        <w:spacing w:before="100" w:beforeAutospacing="1" w:after="100" w:afterAutospacing="1"/>
        <w:jc w:val="both"/>
        <w:rPr>
          <w:rFonts w:ascii="Arial" w:eastAsia="Calibri" w:hAnsi="Arial" w:cs="Arial"/>
          <w:lang w:val="es-ES"/>
        </w:rPr>
      </w:pPr>
      <w:bookmarkStart w:id="11" w:name="jurat-i-criteris-davaluació"/>
      <w:bookmarkEnd w:id="10"/>
      <w:r w:rsidRPr="002A3A91">
        <w:rPr>
          <w:rFonts w:ascii="Arial" w:eastAsia="Calibri" w:hAnsi="Arial" w:cs="Arial"/>
          <w:lang w:val="es-ES"/>
        </w:rPr>
        <w:t>T</w:t>
      </w:r>
      <w:r w:rsidRPr="00DF09E0">
        <w:rPr>
          <w:rFonts w:ascii="Arial" w:eastAsia="Calibri" w:hAnsi="Arial" w:cs="Arial"/>
          <w:lang w:val="es-ES"/>
        </w:rPr>
        <w:t>odas las fotografías presentadas mediante el formulario de inscripción del concurso y que cumplan los requisitos establecidos en estas bases serán admitidas automáticamente. El uso exclusivo del formulario constituye la vía válida para la inscripción; no será necesaria ninguna confirmación individual ni se comunicará la admisión a los participantes.</w:t>
      </w:r>
    </w:p>
    <w:p w14:paraId="5A4674A3" w14:textId="77777777" w:rsidR="00DF09E0" w:rsidRPr="00DF09E0" w:rsidRDefault="00DF09E0" w:rsidP="00DF09E0">
      <w:pPr>
        <w:spacing w:before="100" w:beforeAutospacing="1" w:after="100" w:afterAutospacing="1"/>
        <w:jc w:val="both"/>
        <w:rPr>
          <w:rFonts w:ascii="Arial" w:eastAsia="Calibri" w:hAnsi="Arial" w:cs="Arial"/>
          <w:lang w:val="es-ES"/>
        </w:rPr>
      </w:pPr>
      <w:r w:rsidRPr="00DF09E0">
        <w:rPr>
          <w:rFonts w:ascii="Arial" w:eastAsia="Calibri" w:hAnsi="Arial" w:cs="Arial"/>
          <w:lang w:val="es-ES"/>
        </w:rPr>
        <w:t>Una vez finalizado el plazo de presentación, no se admitirá ninguna inscripción adicional ni modificación posterior de las fotografías.</w:t>
      </w:r>
    </w:p>
    <w:p w14:paraId="5BF57E16" w14:textId="77777777" w:rsidR="00DF09E0" w:rsidRPr="00DF09E0" w:rsidRDefault="00DF09E0" w:rsidP="00DF09E0">
      <w:pPr>
        <w:spacing w:before="100" w:beforeAutospacing="1" w:after="100" w:afterAutospacing="1"/>
        <w:jc w:val="both"/>
        <w:rPr>
          <w:rFonts w:ascii="Arial" w:eastAsia="Calibri" w:hAnsi="Arial" w:cs="Arial"/>
          <w:lang w:val="es-ES"/>
        </w:rPr>
      </w:pPr>
      <w:r w:rsidRPr="00DF09E0">
        <w:rPr>
          <w:rFonts w:ascii="Arial" w:eastAsia="Calibri" w:hAnsi="Arial" w:cs="Arial"/>
          <w:lang w:val="es-ES"/>
        </w:rPr>
        <w:t xml:space="preserve">Los participantes podrán retirar su fotografía del concurso hasta la finalización del plazo de presentación de candidaturas enviando una solicitud por correo electrónico a </w:t>
      </w:r>
      <w:r w:rsidRPr="00DF09E0">
        <w:rPr>
          <w:rFonts w:ascii="Arial" w:eastAsia="Calibri" w:hAnsi="Arial" w:cs="Arial"/>
          <w:b/>
          <w:bCs/>
          <w:lang w:val="es-ES"/>
        </w:rPr>
        <w:t>escola.doctorat@upc.edu</w:t>
      </w:r>
      <w:r w:rsidRPr="00DF09E0">
        <w:rPr>
          <w:rFonts w:ascii="Arial" w:eastAsia="Calibri" w:hAnsi="Arial" w:cs="Arial"/>
          <w:lang w:val="es-ES"/>
        </w:rPr>
        <w:t>.</w:t>
      </w:r>
    </w:p>
    <w:p w14:paraId="0EDF6A6B" w14:textId="77777777" w:rsidR="00DF09E0" w:rsidRPr="00DF09E0" w:rsidRDefault="00DF09E0" w:rsidP="00DF09E0">
      <w:pPr>
        <w:spacing w:before="100" w:beforeAutospacing="1" w:after="100" w:afterAutospacing="1"/>
        <w:jc w:val="both"/>
        <w:rPr>
          <w:rFonts w:ascii="Arial" w:eastAsia="Calibri" w:hAnsi="Arial" w:cs="Arial"/>
          <w:lang w:val="es-ES"/>
        </w:rPr>
      </w:pPr>
      <w:r w:rsidRPr="00DF09E0">
        <w:rPr>
          <w:rFonts w:ascii="Arial" w:eastAsia="Calibri" w:hAnsi="Arial" w:cs="Arial"/>
          <w:lang w:val="es-ES"/>
        </w:rPr>
        <w:t>La organización podrá excluir del concurso aquellas fotografías que no cumplan las bases, que contengan contenidos ofensivos, discriminatorios o contrarios a los valores de la UPC, o que puedan perjudicar la imagen institucional de la Universidad.</w:t>
      </w:r>
    </w:p>
    <w:p w14:paraId="63B0950B" w14:textId="39D5395B" w:rsidR="00AD0480" w:rsidRPr="002A3A91" w:rsidRDefault="00DF09E0" w:rsidP="007266F7">
      <w:pPr>
        <w:spacing w:before="100" w:beforeAutospacing="1" w:after="100" w:afterAutospacing="1"/>
        <w:jc w:val="both"/>
        <w:rPr>
          <w:rFonts w:ascii="Arial" w:eastAsia="Calibri" w:hAnsi="Arial" w:cs="Arial"/>
          <w:lang w:val="es-ES"/>
        </w:rPr>
      </w:pPr>
      <w:r w:rsidRPr="00DF09E0">
        <w:rPr>
          <w:rFonts w:ascii="Arial" w:eastAsia="Calibri" w:hAnsi="Arial" w:cs="Arial"/>
          <w:lang w:val="es-ES"/>
        </w:rPr>
        <w:lastRenderedPageBreak/>
        <w:t>La organización del concurso se reserva el derecho de realizar cambios o enmiendas en este procedimiento de admisión si lo considera necesario, sin perjuicio de los derechos que puedan corresponder a los participantes de acuerdo con la normativa aplicable.</w:t>
      </w:r>
    </w:p>
    <w:p w14:paraId="36B46260" w14:textId="4774EB8A" w:rsidR="00FE1028" w:rsidRPr="002A3A91" w:rsidRDefault="007B2F4B" w:rsidP="007266F7">
      <w:pPr>
        <w:spacing w:before="100" w:beforeAutospacing="1" w:after="100" w:afterAutospacing="1"/>
        <w:jc w:val="both"/>
        <w:rPr>
          <w:rFonts w:ascii="Arial" w:eastAsiaTheme="majorEastAsia" w:hAnsi="Arial" w:cs="Arial"/>
          <w:b/>
          <w:bCs/>
          <w:color w:val="0F4761" w:themeColor="accent1" w:themeShade="BF"/>
          <w:lang w:val="es-ES"/>
        </w:rPr>
      </w:pPr>
      <w:r w:rsidRPr="002A3A91">
        <w:rPr>
          <w:rFonts w:ascii="Arial" w:eastAsiaTheme="majorEastAsia" w:hAnsi="Arial" w:cs="Arial"/>
          <w:b/>
          <w:bCs/>
          <w:color w:val="0F4761" w:themeColor="accent1" w:themeShade="BF"/>
          <w:lang w:val="es-ES"/>
        </w:rPr>
        <w:t>7. Jura</w:t>
      </w:r>
      <w:r w:rsidR="00DF09E0" w:rsidRPr="002A3A91">
        <w:rPr>
          <w:rFonts w:ascii="Arial" w:eastAsiaTheme="majorEastAsia" w:hAnsi="Arial" w:cs="Arial"/>
          <w:b/>
          <w:bCs/>
          <w:color w:val="0F4761" w:themeColor="accent1" w:themeShade="BF"/>
          <w:lang w:val="es-ES"/>
        </w:rPr>
        <w:t>do</w:t>
      </w:r>
      <w:r w:rsidRPr="002A3A91">
        <w:rPr>
          <w:rFonts w:ascii="Arial" w:eastAsiaTheme="majorEastAsia" w:hAnsi="Arial" w:cs="Arial"/>
          <w:b/>
          <w:bCs/>
          <w:color w:val="0F4761" w:themeColor="accent1" w:themeShade="BF"/>
          <w:lang w:val="es-ES"/>
        </w:rPr>
        <w:t xml:space="preserve"> </w:t>
      </w:r>
      <w:r w:rsidR="00DF09E0" w:rsidRPr="002A3A91">
        <w:rPr>
          <w:rFonts w:ascii="Arial" w:eastAsiaTheme="majorEastAsia" w:hAnsi="Arial" w:cs="Arial"/>
          <w:b/>
          <w:bCs/>
          <w:color w:val="0F4761" w:themeColor="accent1" w:themeShade="BF"/>
          <w:lang w:val="es-ES"/>
        </w:rPr>
        <w:t>y</w:t>
      </w:r>
      <w:r w:rsidRPr="002A3A91">
        <w:rPr>
          <w:rFonts w:ascii="Arial" w:eastAsiaTheme="majorEastAsia" w:hAnsi="Arial" w:cs="Arial"/>
          <w:b/>
          <w:bCs/>
          <w:color w:val="0F4761" w:themeColor="accent1" w:themeShade="BF"/>
          <w:lang w:val="es-ES"/>
        </w:rPr>
        <w:t xml:space="preserve"> criter</w:t>
      </w:r>
      <w:r w:rsidR="00DF09E0" w:rsidRPr="002A3A91">
        <w:rPr>
          <w:rFonts w:ascii="Arial" w:eastAsiaTheme="majorEastAsia" w:hAnsi="Arial" w:cs="Arial"/>
          <w:b/>
          <w:bCs/>
          <w:color w:val="0F4761" w:themeColor="accent1" w:themeShade="BF"/>
          <w:lang w:val="es-ES"/>
        </w:rPr>
        <w:t>ios</w:t>
      </w:r>
      <w:r w:rsidR="00DF09E0" w:rsidRPr="002A3A91">
        <w:rPr>
          <w:lang w:val="es-ES"/>
        </w:rPr>
        <w:t xml:space="preserve"> </w:t>
      </w:r>
      <w:r w:rsidR="00DF09E0" w:rsidRPr="002A3A91">
        <w:rPr>
          <w:rFonts w:ascii="Arial" w:eastAsiaTheme="majorEastAsia" w:hAnsi="Arial" w:cs="Arial"/>
          <w:b/>
          <w:bCs/>
          <w:color w:val="0F4761" w:themeColor="accent1" w:themeShade="BF"/>
          <w:lang w:val="es-ES"/>
        </w:rPr>
        <w:t>de evaluación</w:t>
      </w:r>
    </w:p>
    <w:p w14:paraId="412ED657" w14:textId="23F68737" w:rsidR="00FE1028" w:rsidRPr="002A3A91" w:rsidRDefault="007B2F4B" w:rsidP="00BD2D79">
      <w:pPr>
        <w:pStyle w:val="Ttol3"/>
        <w:jc w:val="both"/>
        <w:rPr>
          <w:rFonts w:ascii="Arial" w:hAnsi="Arial" w:cs="Arial"/>
          <w:i/>
          <w:iCs/>
          <w:sz w:val="24"/>
          <w:szCs w:val="24"/>
          <w:lang w:val="es-ES"/>
        </w:rPr>
      </w:pPr>
      <w:bookmarkStart w:id="12" w:name="jurat"/>
      <w:r w:rsidRPr="002A3A91">
        <w:rPr>
          <w:rFonts w:ascii="Arial" w:hAnsi="Arial" w:cs="Arial"/>
          <w:i/>
          <w:iCs/>
          <w:sz w:val="24"/>
          <w:szCs w:val="24"/>
          <w:lang w:val="es-ES"/>
        </w:rPr>
        <w:t>7.1. Jura</w:t>
      </w:r>
      <w:r w:rsidR="00DF09E0" w:rsidRPr="002A3A91">
        <w:rPr>
          <w:rFonts w:ascii="Arial" w:hAnsi="Arial" w:cs="Arial"/>
          <w:i/>
          <w:iCs/>
          <w:sz w:val="24"/>
          <w:szCs w:val="24"/>
          <w:lang w:val="es-ES"/>
        </w:rPr>
        <w:t>do</w:t>
      </w:r>
    </w:p>
    <w:p w14:paraId="7DF69F41" w14:textId="77777777" w:rsidR="0090762E" w:rsidRPr="0090762E" w:rsidRDefault="0090762E" w:rsidP="0090762E">
      <w:pPr>
        <w:spacing w:before="100" w:beforeAutospacing="1" w:after="100" w:afterAutospacing="1"/>
        <w:jc w:val="both"/>
        <w:rPr>
          <w:rFonts w:ascii="Arial" w:eastAsia="Calibri" w:hAnsi="Arial" w:cs="Arial"/>
          <w:lang w:val="es-ES"/>
        </w:rPr>
      </w:pPr>
      <w:bookmarkStart w:id="13" w:name="criteris-davaluació"/>
      <w:bookmarkEnd w:id="12"/>
      <w:r w:rsidRPr="0090762E">
        <w:rPr>
          <w:rFonts w:ascii="Arial" w:eastAsia="Calibri" w:hAnsi="Arial" w:cs="Arial"/>
          <w:lang w:val="es-ES"/>
        </w:rPr>
        <w:t>El jurado del concurso será designado exclusivamente por la Escuela de Doctorado de la UPC y estará formado por entre 3 y 7 miembros, que pueden ser estudiantes, doctorandos, PDI o PTGAS. Como mínimo, dos miembros deben formar parte de la Comisión Permanente de la Escuela de Doctorado. La composición del jurado no será publicada.</w:t>
      </w:r>
    </w:p>
    <w:p w14:paraId="79488EC0" w14:textId="77777777" w:rsidR="0090762E" w:rsidRPr="0090762E" w:rsidRDefault="0090762E" w:rsidP="0090762E">
      <w:pPr>
        <w:spacing w:before="100" w:beforeAutospacing="1" w:after="100" w:afterAutospacing="1"/>
        <w:jc w:val="both"/>
        <w:rPr>
          <w:rFonts w:ascii="Arial" w:eastAsia="Calibri" w:hAnsi="Arial" w:cs="Arial"/>
          <w:lang w:val="es-ES"/>
        </w:rPr>
      </w:pPr>
      <w:r w:rsidRPr="0090762E">
        <w:rPr>
          <w:rFonts w:ascii="Arial" w:eastAsia="Calibri" w:hAnsi="Arial" w:cs="Arial"/>
          <w:lang w:val="es-ES"/>
        </w:rPr>
        <w:t>No podrán formar parte del jurado las personas participantes en el concurso ni los directores o directoras de tesis de los participantes.</w:t>
      </w:r>
    </w:p>
    <w:p w14:paraId="6F994B9E" w14:textId="0124353F" w:rsidR="0090762E" w:rsidRPr="0090762E" w:rsidRDefault="0090762E" w:rsidP="0090762E">
      <w:pPr>
        <w:spacing w:before="100" w:beforeAutospacing="1" w:after="100" w:afterAutospacing="1"/>
        <w:jc w:val="both"/>
        <w:rPr>
          <w:rFonts w:ascii="Arial" w:eastAsia="Calibri" w:hAnsi="Arial" w:cs="Arial"/>
          <w:lang w:val="es-ES"/>
        </w:rPr>
      </w:pPr>
      <w:r w:rsidRPr="0090762E">
        <w:rPr>
          <w:rFonts w:ascii="Arial" w:eastAsia="Calibri" w:hAnsi="Arial" w:cs="Arial"/>
          <w:lang w:val="es-ES"/>
        </w:rPr>
        <w:t xml:space="preserve">La sesión de valoración del jurado tendrá lugar entre el 14 y el 30 de abril de 2026. </w:t>
      </w:r>
    </w:p>
    <w:p w14:paraId="66F6CD94" w14:textId="77777777" w:rsidR="0090762E" w:rsidRPr="0090762E" w:rsidRDefault="0090762E" w:rsidP="0090762E">
      <w:pPr>
        <w:spacing w:before="100" w:beforeAutospacing="1" w:after="100" w:afterAutospacing="1"/>
        <w:jc w:val="both"/>
        <w:rPr>
          <w:rFonts w:ascii="Arial" w:eastAsia="Calibri" w:hAnsi="Arial" w:cs="Arial"/>
          <w:lang w:val="es-ES"/>
        </w:rPr>
      </w:pPr>
      <w:r w:rsidRPr="0090762E">
        <w:rPr>
          <w:rFonts w:ascii="Arial" w:eastAsia="Calibri" w:hAnsi="Arial" w:cs="Arial"/>
          <w:lang w:val="es-ES"/>
        </w:rPr>
        <w:t>Se designará un secretario responsable de elaborar un acta oficial con el nombre de las 5 fotografías ganadoras (una por cada ámbito temático), que hará llegar a la Escuela de Doctorado en el plazo establecido.</w:t>
      </w:r>
    </w:p>
    <w:p w14:paraId="53C05233" w14:textId="77777777" w:rsidR="0090762E" w:rsidRPr="002A3A91" w:rsidRDefault="0090762E" w:rsidP="00BD2D79">
      <w:pPr>
        <w:pStyle w:val="Ttol3"/>
        <w:jc w:val="both"/>
        <w:rPr>
          <w:rFonts w:ascii="Arial" w:eastAsia="Calibri" w:hAnsi="Arial" w:cs="Arial"/>
          <w:color w:val="auto"/>
          <w:sz w:val="24"/>
          <w:szCs w:val="24"/>
          <w:lang w:val="es-ES"/>
        </w:rPr>
      </w:pPr>
      <w:r w:rsidRPr="002A3A91">
        <w:rPr>
          <w:rFonts w:ascii="Arial" w:eastAsia="Calibri" w:hAnsi="Arial" w:cs="Arial"/>
          <w:color w:val="auto"/>
          <w:sz w:val="24"/>
          <w:szCs w:val="24"/>
          <w:lang w:val="es-ES"/>
        </w:rPr>
        <w:t>Las decisiones del jurado serán inapelables. La Escuela de Doctorado se reserva el derecho de modificar la composición del jurado o el procedimiento de valoración si lo considera necesario, sin necesidad de notificación y sin que los participantes puedan presentar alegaciones</w:t>
      </w:r>
    </w:p>
    <w:p w14:paraId="69310641" w14:textId="74D99523" w:rsidR="00FE1028" w:rsidRPr="002A3A91" w:rsidRDefault="007B2F4B" w:rsidP="00BD2D79">
      <w:pPr>
        <w:pStyle w:val="Ttol3"/>
        <w:jc w:val="both"/>
        <w:rPr>
          <w:rFonts w:ascii="Arial" w:hAnsi="Arial" w:cs="Arial"/>
          <w:i/>
          <w:iCs/>
          <w:sz w:val="24"/>
          <w:szCs w:val="24"/>
          <w:lang w:val="es-ES"/>
        </w:rPr>
      </w:pPr>
      <w:r w:rsidRPr="002A3A91">
        <w:rPr>
          <w:rFonts w:ascii="Arial" w:hAnsi="Arial" w:cs="Arial"/>
          <w:i/>
          <w:iCs/>
          <w:sz w:val="24"/>
          <w:szCs w:val="24"/>
          <w:lang w:val="es-ES"/>
        </w:rPr>
        <w:t>7.2. Criteri</w:t>
      </w:r>
      <w:r w:rsidR="0090762E" w:rsidRPr="002A3A91">
        <w:rPr>
          <w:rFonts w:ascii="Arial" w:hAnsi="Arial" w:cs="Arial"/>
          <w:i/>
          <w:iCs/>
          <w:sz w:val="24"/>
          <w:szCs w:val="24"/>
          <w:lang w:val="es-ES"/>
        </w:rPr>
        <w:t>o</w:t>
      </w:r>
      <w:r w:rsidRPr="002A3A91">
        <w:rPr>
          <w:rFonts w:ascii="Arial" w:hAnsi="Arial" w:cs="Arial"/>
          <w:i/>
          <w:iCs/>
          <w:sz w:val="24"/>
          <w:szCs w:val="24"/>
          <w:lang w:val="es-ES"/>
        </w:rPr>
        <w:t>s d</w:t>
      </w:r>
      <w:r w:rsidR="0090762E" w:rsidRPr="002A3A91">
        <w:rPr>
          <w:rFonts w:ascii="Arial" w:hAnsi="Arial" w:cs="Arial"/>
          <w:i/>
          <w:iCs/>
          <w:sz w:val="24"/>
          <w:szCs w:val="24"/>
          <w:lang w:val="es-ES"/>
        </w:rPr>
        <w:t>e e</w:t>
      </w:r>
      <w:r w:rsidRPr="002A3A91">
        <w:rPr>
          <w:rFonts w:ascii="Arial" w:hAnsi="Arial" w:cs="Arial"/>
          <w:i/>
          <w:iCs/>
          <w:sz w:val="24"/>
          <w:szCs w:val="24"/>
          <w:lang w:val="es-ES"/>
        </w:rPr>
        <w:t>valuació</w:t>
      </w:r>
      <w:r w:rsidR="0090762E" w:rsidRPr="002A3A91">
        <w:rPr>
          <w:rFonts w:ascii="Arial" w:hAnsi="Arial" w:cs="Arial"/>
          <w:i/>
          <w:iCs/>
          <w:sz w:val="24"/>
          <w:szCs w:val="24"/>
          <w:lang w:val="es-ES"/>
        </w:rPr>
        <w:t>n</w:t>
      </w:r>
    </w:p>
    <w:p w14:paraId="18C9D1E5" w14:textId="7AB909FD" w:rsidR="00FE1028" w:rsidRPr="002A3A91" w:rsidRDefault="007B2F4B" w:rsidP="00BD2D79">
      <w:pPr>
        <w:pStyle w:val="FirstParagraph"/>
        <w:jc w:val="both"/>
        <w:rPr>
          <w:rFonts w:ascii="Arial" w:eastAsia="Calibri" w:hAnsi="Arial" w:cs="Arial"/>
          <w:lang w:val="es-ES"/>
        </w:rPr>
      </w:pPr>
      <w:r w:rsidRPr="002A3A91">
        <w:rPr>
          <w:rFonts w:ascii="Arial" w:eastAsia="Calibri" w:hAnsi="Arial" w:cs="Arial"/>
          <w:lang w:val="es-ES"/>
        </w:rPr>
        <w:t>El jura</w:t>
      </w:r>
      <w:r w:rsidR="006B4DAE" w:rsidRPr="002A3A91">
        <w:rPr>
          <w:rFonts w:ascii="Arial" w:eastAsia="Calibri" w:hAnsi="Arial" w:cs="Arial"/>
          <w:lang w:val="es-ES"/>
        </w:rPr>
        <w:t xml:space="preserve">do </w:t>
      </w:r>
      <w:r w:rsidRPr="002A3A91">
        <w:rPr>
          <w:rFonts w:ascii="Arial" w:eastAsia="Calibri" w:hAnsi="Arial" w:cs="Arial"/>
          <w:lang w:val="es-ES"/>
        </w:rPr>
        <w:t>valorar</w:t>
      </w:r>
      <w:r w:rsidR="006B4DAE" w:rsidRPr="002A3A91">
        <w:rPr>
          <w:rFonts w:ascii="Arial" w:eastAsia="Calibri" w:hAnsi="Arial" w:cs="Arial"/>
          <w:lang w:val="es-ES"/>
        </w:rPr>
        <w:t>á</w:t>
      </w:r>
      <w:r w:rsidRPr="002A3A91">
        <w:rPr>
          <w:rFonts w:ascii="Arial" w:eastAsia="Calibri" w:hAnsi="Arial" w:cs="Arial"/>
          <w:lang w:val="es-ES"/>
        </w:rPr>
        <w:t xml:space="preserve"> l</w:t>
      </w:r>
      <w:r w:rsidR="006B4DAE" w:rsidRPr="002A3A91">
        <w:rPr>
          <w:rFonts w:ascii="Arial" w:eastAsia="Calibri" w:hAnsi="Arial" w:cs="Arial"/>
          <w:lang w:val="es-ES"/>
        </w:rPr>
        <w:t>a</w:t>
      </w:r>
      <w:r w:rsidRPr="002A3A91">
        <w:rPr>
          <w:rFonts w:ascii="Arial" w:eastAsia="Calibri" w:hAnsi="Arial" w:cs="Arial"/>
          <w:lang w:val="es-ES"/>
        </w:rPr>
        <w:t xml:space="preserve">s </w:t>
      </w:r>
      <w:r w:rsidR="0012753A" w:rsidRPr="002A3A91">
        <w:rPr>
          <w:rFonts w:ascii="Arial" w:eastAsia="Calibri" w:hAnsi="Arial" w:cs="Arial"/>
          <w:lang w:val="es-ES"/>
        </w:rPr>
        <w:t>fotografías</w:t>
      </w:r>
      <w:r w:rsidRPr="002A3A91">
        <w:rPr>
          <w:rFonts w:ascii="Arial" w:eastAsia="Calibri" w:hAnsi="Arial" w:cs="Arial"/>
          <w:lang w:val="es-ES"/>
        </w:rPr>
        <w:t xml:space="preserve"> </w:t>
      </w:r>
      <w:r w:rsidR="006B4DAE" w:rsidRPr="002A3A91">
        <w:rPr>
          <w:rFonts w:ascii="Arial" w:eastAsia="Calibri" w:hAnsi="Arial" w:cs="Arial"/>
          <w:lang w:val="es-ES"/>
        </w:rPr>
        <w:t>según los siguientes criterios</w:t>
      </w:r>
      <w:r w:rsidRPr="002A3A91">
        <w:rPr>
          <w:rFonts w:ascii="Arial" w:eastAsia="Calibri" w:hAnsi="Arial" w:cs="Arial"/>
          <w:lang w:val="es-ES"/>
        </w:rPr>
        <w:t>:</w:t>
      </w:r>
    </w:p>
    <w:p w14:paraId="6404D045" w14:textId="77777777" w:rsidR="00133EB0" w:rsidRPr="002A3A91" w:rsidRDefault="00133EB0" w:rsidP="00BD2D79">
      <w:pPr>
        <w:pStyle w:val="Compact"/>
        <w:numPr>
          <w:ilvl w:val="0"/>
          <w:numId w:val="4"/>
        </w:numPr>
        <w:jc w:val="both"/>
        <w:rPr>
          <w:rFonts w:ascii="Arial" w:eastAsia="Calibri" w:hAnsi="Arial" w:cs="Arial"/>
          <w:lang w:val="es-ES"/>
        </w:rPr>
      </w:pPr>
      <w:r w:rsidRPr="002A3A91">
        <w:rPr>
          <w:rFonts w:ascii="Arial" w:eastAsia="Calibri" w:hAnsi="Arial" w:cs="Arial"/>
          <w:lang w:val="es-ES"/>
        </w:rPr>
        <w:t>Calidad y relevancia científica del contenido</w:t>
      </w:r>
    </w:p>
    <w:p w14:paraId="5A3BE2CD" w14:textId="71D73678" w:rsidR="00FE1028" w:rsidRPr="002A3A91" w:rsidRDefault="007B2F4B" w:rsidP="00BD2D79">
      <w:pPr>
        <w:pStyle w:val="Compact"/>
        <w:numPr>
          <w:ilvl w:val="0"/>
          <w:numId w:val="4"/>
        </w:numPr>
        <w:jc w:val="both"/>
        <w:rPr>
          <w:rFonts w:ascii="Arial" w:eastAsia="Calibri" w:hAnsi="Arial" w:cs="Arial"/>
          <w:lang w:val="es-ES"/>
        </w:rPr>
      </w:pPr>
      <w:r w:rsidRPr="002A3A91">
        <w:rPr>
          <w:rFonts w:ascii="Arial" w:eastAsia="Calibri" w:hAnsi="Arial" w:cs="Arial"/>
          <w:lang w:val="es-ES"/>
        </w:rPr>
        <w:t>Capaci</w:t>
      </w:r>
      <w:r w:rsidR="00133EB0" w:rsidRPr="002A3A91">
        <w:rPr>
          <w:rFonts w:ascii="Arial" w:eastAsia="Calibri" w:hAnsi="Arial" w:cs="Arial"/>
          <w:lang w:val="es-ES"/>
        </w:rPr>
        <w:t>dad</w:t>
      </w:r>
      <w:r w:rsidRPr="002A3A91">
        <w:rPr>
          <w:rFonts w:ascii="Arial" w:eastAsia="Calibri" w:hAnsi="Arial" w:cs="Arial"/>
          <w:lang w:val="es-ES"/>
        </w:rPr>
        <w:t xml:space="preserve"> divulgativa</w:t>
      </w:r>
    </w:p>
    <w:p w14:paraId="4678B886" w14:textId="6B1AD676" w:rsidR="00FE1028" w:rsidRPr="002A3A91" w:rsidRDefault="00133EB0" w:rsidP="00BD2D79">
      <w:pPr>
        <w:pStyle w:val="Compact"/>
        <w:numPr>
          <w:ilvl w:val="0"/>
          <w:numId w:val="4"/>
        </w:numPr>
        <w:jc w:val="both"/>
        <w:rPr>
          <w:rFonts w:ascii="Arial" w:eastAsia="Calibri" w:hAnsi="Arial" w:cs="Arial"/>
          <w:lang w:val="es-ES"/>
        </w:rPr>
      </w:pPr>
      <w:r w:rsidRPr="002A3A91">
        <w:rPr>
          <w:rFonts w:ascii="Arial" w:eastAsia="Calibri" w:hAnsi="Arial" w:cs="Arial"/>
          <w:lang w:val="es-ES"/>
        </w:rPr>
        <w:t>Calidad</w:t>
      </w:r>
      <w:r w:rsidR="007B2F4B" w:rsidRPr="002A3A91">
        <w:rPr>
          <w:rFonts w:ascii="Arial" w:eastAsia="Calibri" w:hAnsi="Arial" w:cs="Arial"/>
          <w:lang w:val="es-ES"/>
        </w:rPr>
        <w:t xml:space="preserve"> t</w:t>
      </w:r>
      <w:r w:rsidRPr="002A3A91">
        <w:rPr>
          <w:rFonts w:ascii="Arial" w:eastAsia="Calibri" w:hAnsi="Arial" w:cs="Arial"/>
          <w:lang w:val="es-ES"/>
        </w:rPr>
        <w:t>é</w:t>
      </w:r>
      <w:r w:rsidR="007B2F4B" w:rsidRPr="002A3A91">
        <w:rPr>
          <w:rFonts w:ascii="Arial" w:eastAsia="Calibri" w:hAnsi="Arial" w:cs="Arial"/>
          <w:lang w:val="es-ES"/>
        </w:rPr>
        <w:t xml:space="preserve">cnica </w:t>
      </w:r>
      <w:r w:rsidRPr="002A3A91">
        <w:rPr>
          <w:rFonts w:ascii="Arial" w:eastAsia="Calibri" w:hAnsi="Arial" w:cs="Arial"/>
          <w:lang w:val="es-ES"/>
        </w:rPr>
        <w:t>y</w:t>
      </w:r>
      <w:r w:rsidR="007B2F4B" w:rsidRPr="002A3A91">
        <w:rPr>
          <w:rFonts w:ascii="Arial" w:eastAsia="Calibri" w:hAnsi="Arial" w:cs="Arial"/>
          <w:lang w:val="es-ES"/>
        </w:rPr>
        <w:t xml:space="preserve"> est</w:t>
      </w:r>
      <w:r w:rsidRPr="002A3A91">
        <w:rPr>
          <w:rFonts w:ascii="Arial" w:eastAsia="Calibri" w:hAnsi="Arial" w:cs="Arial"/>
          <w:lang w:val="es-ES"/>
        </w:rPr>
        <w:t>é</w:t>
      </w:r>
      <w:r w:rsidR="007B2F4B" w:rsidRPr="002A3A91">
        <w:rPr>
          <w:rFonts w:ascii="Arial" w:eastAsia="Calibri" w:hAnsi="Arial" w:cs="Arial"/>
          <w:lang w:val="es-ES"/>
        </w:rPr>
        <w:t>tica</w:t>
      </w:r>
    </w:p>
    <w:p w14:paraId="204BD5A8" w14:textId="78F6D4E2" w:rsidR="00FE1028" w:rsidRPr="002A3A91" w:rsidRDefault="007B2F4B" w:rsidP="00BD2D79">
      <w:pPr>
        <w:pStyle w:val="Compact"/>
        <w:numPr>
          <w:ilvl w:val="0"/>
          <w:numId w:val="4"/>
        </w:numPr>
        <w:jc w:val="both"/>
        <w:rPr>
          <w:rFonts w:ascii="Arial" w:eastAsia="Calibri" w:hAnsi="Arial" w:cs="Arial"/>
          <w:lang w:val="es-ES"/>
        </w:rPr>
      </w:pPr>
      <w:r w:rsidRPr="002A3A91">
        <w:rPr>
          <w:rFonts w:ascii="Arial" w:eastAsia="Calibri" w:hAnsi="Arial" w:cs="Arial"/>
          <w:lang w:val="es-ES"/>
        </w:rPr>
        <w:t>Originali</w:t>
      </w:r>
      <w:r w:rsidR="001609B5" w:rsidRPr="002A3A91">
        <w:rPr>
          <w:rFonts w:ascii="Arial" w:eastAsia="Calibri" w:hAnsi="Arial" w:cs="Arial"/>
          <w:lang w:val="es-ES"/>
        </w:rPr>
        <w:t>dad</w:t>
      </w:r>
    </w:p>
    <w:p w14:paraId="5CAE2A36" w14:textId="14587426" w:rsidR="00FE1028" w:rsidRPr="002A3A91" w:rsidRDefault="001609B5" w:rsidP="00BD2D79">
      <w:pPr>
        <w:pStyle w:val="Compact"/>
        <w:numPr>
          <w:ilvl w:val="0"/>
          <w:numId w:val="4"/>
        </w:numPr>
        <w:jc w:val="both"/>
        <w:rPr>
          <w:rFonts w:ascii="Arial" w:eastAsia="Calibri" w:hAnsi="Arial" w:cs="Arial"/>
          <w:lang w:val="es-ES"/>
        </w:rPr>
      </w:pPr>
      <w:r w:rsidRPr="002A3A91">
        <w:rPr>
          <w:rFonts w:ascii="Arial" w:eastAsia="Calibri" w:hAnsi="Arial" w:cs="Arial"/>
          <w:lang w:val="es-ES"/>
        </w:rPr>
        <w:t>Adecuación a los objetivos</w:t>
      </w:r>
      <w:r w:rsidR="007B2F4B" w:rsidRPr="002A3A91">
        <w:rPr>
          <w:rFonts w:ascii="Arial" w:eastAsia="Calibri" w:hAnsi="Arial" w:cs="Arial"/>
          <w:lang w:val="es-ES"/>
        </w:rPr>
        <w:t xml:space="preserve"> del European Doctoral Day</w:t>
      </w:r>
    </w:p>
    <w:p w14:paraId="5313B1DA" w14:textId="77777777" w:rsidR="002520BE" w:rsidRPr="002A3A91" w:rsidRDefault="002520BE" w:rsidP="002520BE">
      <w:pPr>
        <w:pStyle w:val="Compact"/>
        <w:ind w:left="720"/>
        <w:jc w:val="both"/>
        <w:rPr>
          <w:rFonts w:ascii="Arial" w:eastAsia="Calibri" w:hAnsi="Arial" w:cs="Arial"/>
          <w:lang w:val="es-ES"/>
        </w:rPr>
      </w:pPr>
    </w:p>
    <w:p w14:paraId="20964D29" w14:textId="56FFD964" w:rsidR="00FE1028" w:rsidRPr="002A3A91" w:rsidRDefault="007B2F4B" w:rsidP="00BD2D79">
      <w:pPr>
        <w:pStyle w:val="Ttol2"/>
        <w:jc w:val="both"/>
        <w:rPr>
          <w:rFonts w:ascii="Arial" w:hAnsi="Arial" w:cs="Arial"/>
          <w:b/>
          <w:bCs/>
          <w:sz w:val="24"/>
          <w:szCs w:val="24"/>
          <w:lang w:val="es-ES"/>
        </w:rPr>
      </w:pPr>
      <w:bookmarkStart w:id="14" w:name="resolució-reconeixements-i-exposició"/>
      <w:bookmarkEnd w:id="11"/>
      <w:bookmarkEnd w:id="13"/>
      <w:r w:rsidRPr="002A3A91">
        <w:rPr>
          <w:rFonts w:ascii="Arial" w:hAnsi="Arial" w:cs="Arial"/>
          <w:b/>
          <w:bCs/>
          <w:sz w:val="24"/>
          <w:szCs w:val="24"/>
          <w:lang w:val="es-ES"/>
        </w:rPr>
        <w:t>8. Resolució</w:t>
      </w:r>
      <w:r w:rsidR="00441F0F" w:rsidRPr="002A3A91">
        <w:rPr>
          <w:rFonts w:ascii="Arial" w:hAnsi="Arial" w:cs="Arial"/>
          <w:b/>
          <w:bCs/>
          <w:sz w:val="24"/>
          <w:szCs w:val="24"/>
          <w:lang w:val="es-ES"/>
        </w:rPr>
        <w:t>n</w:t>
      </w:r>
      <w:r w:rsidRPr="002A3A91">
        <w:rPr>
          <w:rFonts w:ascii="Arial" w:hAnsi="Arial" w:cs="Arial"/>
          <w:b/>
          <w:bCs/>
          <w:sz w:val="24"/>
          <w:szCs w:val="24"/>
          <w:lang w:val="es-ES"/>
        </w:rPr>
        <w:t>, rec</w:t>
      </w:r>
      <w:r w:rsidR="00441F0F" w:rsidRPr="002A3A91">
        <w:rPr>
          <w:rFonts w:ascii="Arial" w:hAnsi="Arial" w:cs="Arial"/>
          <w:b/>
          <w:bCs/>
          <w:sz w:val="24"/>
          <w:szCs w:val="24"/>
          <w:lang w:val="es-ES"/>
        </w:rPr>
        <w:t>onocimiento</w:t>
      </w:r>
      <w:r w:rsidRPr="002A3A91">
        <w:rPr>
          <w:rFonts w:ascii="Arial" w:hAnsi="Arial" w:cs="Arial"/>
          <w:b/>
          <w:bCs/>
          <w:sz w:val="24"/>
          <w:szCs w:val="24"/>
          <w:lang w:val="es-ES"/>
        </w:rPr>
        <w:t xml:space="preserve">s </w:t>
      </w:r>
      <w:r w:rsidR="00441F0F" w:rsidRPr="002A3A91">
        <w:rPr>
          <w:rFonts w:ascii="Arial" w:hAnsi="Arial" w:cs="Arial"/>
          <w:b/>
          <w:bCs/>
          <w:sz w:val="24"/>
          <w:szCs w:val="24"/>
          <w:lang w:val="es-ES"/>
        </w:rPr>
        <w:t>y</w:t>
      </w:r>
      <w:r w:rsidRPr="002A3A91">
        <w:rPr>
          <w:rFonts w:ascii="Arial" w:hAnsi="Arial" w:cs="Arial"/>
          <w:b/>
          <w:bCs/>
          <w:sz w:val="24"/>
          <w:szCs w:val="24"/>
          <w:lang w:val="es-ES"/>
        </w:rPr>
        <w:t xml:space="preserve"> exposició</w:t>
      </w:r>
      <w:r w:rsidR="00441F0F" w:rsidRPr="002A3A91">
        <w:rPr>
          <w:rFonts w:ascii="Arial" w:hAnsi="Arial" w:cs="Arial"/>
          <w:b/>
          <w:bCs/>
          <w:sz w:val="24"/>
          <w:szCs w:val="24"/>
          <w:lang w:val="es-ES"/>
        </w:rPr>
        <w:t>n</w:t>
      </w:r>
    </w:p>
    <w:p w14:paraId="269F2B49" w14:textId="4C79AEAA" w:rsidR="00DB7AE2" w:rsidRPr="00DB7AE2" w:rsidRDefault="00DB7AE2" w:rsidP="00441F0F">
      <w:pPr>
        <w:spacing w:before="100" w:beforeAutospacing="1" w:after="100" w:afterAutospacing="1"/>
        <w:jc w:val="both"/>
        <w:rPr>
          <w:rFonts w:ascii="Arial" w:eastAsia="Calibri" w:hAnsi="Arial" w:cs="Arial"/>
          <w:lang w:val="es-ES"/>
        </w:rPr>
      </w:pPr>
      <w:bookmarkStart w:id="15" w:name="normativa-legal"/>
      <w:bookmarkEnd w:id="14"/>
      <w:r w:rsidRPr="00DB7AE2">
        <w:rPr>
          <w:rFonts w:ascii="Arial" w:eastAsia="Calibri" w:hAnsi="Arial" w:cs="Arial"/>
          <w:lang w:val="es-ES"/>
        </w:rPr>
        <w:t xml:space="preserve">Las cinco fotografías ganadoras recibirán un </w:t>
      </w:r>
      <w:r w:rsidRPr="00DB7AE2">
        <w:rPr>
          <w:rFonts w:ascii="Arial" w:eastAsia="Calibri" w:hAnsi="Arial" w:cs="Arial"/>
          <w:b/>
          <w:bCs/>
          <w:lang w:val="es-ES"/>
        </w:rPr>
        <w:t>premio económico de 100 € cada una</w:t>
      </w:r>
      <w:r w:rsidR="00AC115D">
        <w:rPr>
          <w:rFonts w:ascii="Arial" w:eastAsia="Calibri" w:hAnsi="Arial" w:cs="Arial"/>
          <w:lang w:val="es-ES"/>
        </w:rPr>
        <w:t xml:space="preserve"> destinado preferentemente a contribuir al coste de una subscripción de software científico de edición e imágenes para la tesis doctoral, sin que dicho uso </w:t>
      </w:r>
      <w:r w:rsidR="00AC115D">
        <w:rPr>
          <w:rFonts w:ascii="Arial" w:eastAsia="Calibri" w:hAnsi="Arial" w:cs="Arial"/>
          <w:lang w:val="es-ES"/>
        </w:rPr>
        <w:lastRenderedPageBreak/>
        <w:t xml:space="preserve">sea obligatorio. </w:t>
      </w:r>
      <w:r w:rsidRPr="00DB7AE2">
        <w:rPr>
          <w:rFonts w:ascii="Arial" w:eastAsia="Calibri" w:hAnsi="Arial" w:cs="Arial"/>
          <w:lang w:val="es-ES"/>
        </w:rPr>
        <w:t xml:space="preserve">Además, las personas ganadoras recibirán un </w:t>
      </w:r>
      <w:r w:rsidRPr="00DB7AE2">
        <w:rPr>
          <w:rFonts w:ascii="Arial" w:eastAsia="Calibri" w:hAnsi="Arial" w:cs="Arial"/>
          <w:b/>
          <w:bCs/>
          <w:lang w:val="es-ES"/>
        </w:rPr>
        <w:t>diploma acreditativo</w:t>
      </w:r>
      <w:r w:rsidRPr="00DB7AE2">
        <w:rPr>
          <w:rFonts w:ascii="Arial" w:eastAsia="Calibri" w:hAnsi="Arial" w:cs="Arial"/>
          <w:lang w:val="es-ES"/>
        </w:rPr>
        <w:t xml:space="preserve"> y la difusión institucional de su obra en los términos establecidos en estas bases.</w:t>
      </w:r>
    </w:p>
    <w:p w14:paraId="11D8A72C" w14:textId="33B0F476" w:rsidR="00441F0F" w:rsidRPr="00441F0F" w:rsidRDefault="00441F0F" w:rsidP="00441F0F">
      <w:pPr>
        <w:spacing w:before="100" w:beforeAutospacing="1" w:after="100" w:afterAutospacing="1"/>
        <w:jc w:val="both"/>
        <w:rPr>
          <w:rFonts w:ascii="Arial" w:eastAsia="Calibri" w:hAnsi="Arial" w:cs="Arial"/>
          <w:lang w:val="es-ES"/>
        </w:rPr>
      </w:pPr>
      <w:r w:rsidRPr="00441F0F">
        <w:rPr>
          <w:rFonts w:ascii="Arial" w:eastAsia="Calibri" w:hAnsi="Arial" w:cs="Arial"/>
          <w:lang w:val="es-ES"/>
        </w:rPr>
        <w:t>Todas las fotografías participantes, junto con el nombre de las autoras y los autores, se difundirán, de acuerdo con el calendario establecido en la convocatoria, a través de la web de la Escuela de Doctorado de la UPC, y podrán ser publicadas igualmente en los canales institucionales y en las redes sociales de la UPC.</w:t>
      </w:r>
    </w:p>
    <w:p w14:paraId="3F920DD7" w14:textId="77777777" w:rsidR="00441F0F" w:rsidRPr="00441F0F" w:rsidRDefault="00441F0F" w:rsidP="00441F0F">
      <w:pPr>
        <w:spacing w:before="100" w:beforeAutospacing="1" w:after="100" w:afterAutospacing="1"/>
        <w:jc w:val="both"/>
        <w:rPr>
          <w:rFonts w:ascii="Arial" w:eastAsia="Calibri" w:hAnsi="Arial" w:cs="Arial"/>
          <w:lang w:val="es-ES"/>
        </w:rPr>
      </w:pPr>
      <w:r w:rsidRPr="00441F0F">
        <w:rPr>
          <w:rFonts w:ascii="Arial" w:eastAsia="Calibri" w:hAnsi="Arial" w:cs="Arial"/>
          <w:lang w:val="es-ES"/>
        </w:rPr>
        <w:t>También en la web de la Escuela de Doctorado se publicará el resultado del concurso, informando cuáles han sido las fotografías ganadoras (una por cada ámbito temático). Asimismo, las personas ganadoras serán convocadas al acto de presentación de la exposición permanente de las cinco fotografías, organizado por la Escuela de Doctorado el 13 de mayo (Edificio Nexus II – Campus Nord), en el que también se entregarán los diplomas correspondientes.</w:t>
      </w:r>
    </w:p>
    <w:p w14:paraId="6129B630" w14:textId="77777777" w:rsidR="00441F0F" w:rsidRPr="00441F0F" w:rsidRDefault="00441F0F" w:rsidP="00441F0F">
      <w:pPr>
        <w:spacing w:before="100" w:beforeAutospacing="1" w:after="100" w:afterAutospacing="1"/>
        <w:jc w:val="both"/>
        <w:rPr>
          <w:rFonts w:ascii="Arial" w:eastAsia="Calibri" w:hAnsi="Arial" w:cs="Arial"/>
          <w:lang w:val="es-ES"/>
        </w:rPr>
      </w:pPr>
      <w:r w:rsidRPr="00441F0F">
        <w:rPr>
          <w:rFonts w:ascii="Arial" w:eastAsia="Calibri" w:hAnsi="Arial" w:cs="Arial"/>
          <w:lang w:val="es-ES"/>
        </w:rPr>
        <w:t>La Escuela de Doctorado se reserva el derecho de suspender o modificar el concurso por causas de fuerza mayor o circunstancias sobrevenidas que lo justifiquen.</w:t>
      </w:r>
    </w:p>
    <w:p w14:paraId="07CB7197" w14:textId="2C49E08F" w:rsidR="00C740DB" w:rsidRPr="002A3A91" w:rsidRDefault="00441F0F" w:rsidP="00C740DB">
      <w:pPr>
        <w:spacing w:before="100" w:beforeAutospacing="1" w:after="100" w:afterAutospacing="1"/>
        <w:jc w:val="both"/>
        <w:rPr>
          <w:rFonts w:ascii="Arial" w:eastAsia="Calibri" w:hAnsi="Arial" w:cs="Arial"/>
          <w:lang w:val="es-ES"/>
        </w:rPr>
      </w:pPr>
      <w:r w:rsidRPr="002A3A91">
        <w:rPr>
          <w:rFonts w:ascii="Arial" w:eastAsia="Calibri" w:hAnsi="Arial" w:cs="Arial"/>
          <w:lang w:val="es-ES"/>
        </w:rPr>
        <w:t>Las personas participantes aceptan que sus fotografías puedan ser utilizadas con fines institucionales y de promoción de la UPC, siempre con mención de la autoría</w:t>
      </w:r>
      <w:r w:rsidR="00C740DB" w:rsidRPr="002A3A91">
        <w:rPr>
          <w:rFonts w:ascii="Arial" w:eastAsia="Calibri" w:hAnsi="Arial" w:cs="Arial"/>
          <w:lang w:val="es-ES"/>
        </w:rPr>
        <w:t>.</w:t>
      </w:r>
    </w:p>
    <w:p w14:paraId="4AED5037" w14:textId="77777777" w:rsidR="00FE1028" w:rsidRPr="002A3A91" w:rsidRDefault="007B2F4B" w:rsidP="00BD2D79">
      <w:pPr>
        <w:pStyle w:val="Ttol2"/>
        <w:jc w:val="both"/>
        <w:rPr>
          <w:rFonts w:ascii="Arial" w:hAnsi="Arial" w:cs="Arial"/>
          <w:b/>
          <w:bCs/>
          <w:sz w:val="24"/>
          <w:szCs w:val="24"/>
          <w:lang w:val="es-ES"/>
        </w:rPr>
      </w:pPr>
      <w:r w:rsidRPr="002A3A91">
        <w:rPr>
          <w:rFonts w:ascii="Arial" w:hAnsi="Arial" w:cs="Arial"/>
          <w:b/>
          <w:bCs/>
          <w:sz w:val="24"/>
          <w:szCs w:val="24"/>
          <w:lang w:val="es-ES"/>
        </w:rPr>
        <w:t>9. Normativa legal</w:t>
      </w:r>
    </w:p>
    <w:p w14:paraId="0D2B3456" w14:textId="5E2AE469" w:rsidR="00FE1028" w:rsidRPr="002A3A91" w:rsidRDefault="007B2F4B" w:rsidP="00BD2D79">
      <w:pPr>
        <w:pStyle w:val="Ttol3"/>
        <w:jc w:val="both"/>
        <w:rPr>
          <w:rFonts w:ascii="Arial" w:hAnsi="Arial" w:cs="Arial"/>
          <w:i/>
          <w:iCs/>
          <w:sz w:val="24"/>
          <w:szCs w:val="24"/>
          <w:lang w:val="es-ES"/>
        </w:rPr>
      </w:pPr>
      <w:bookmarkStart w:id="16" w:name="propietat-intellectual-i-drets-dús"/>
      <w:r w:rsidRPr="002A3A91">
        <w:rPr>
          <w:rFonts w:ascii="Arial" w:hAnsi="Arial" w:cs="Arial"/>
          <w:i/>
          <w:iCs/>
          <w:sz w:val="24"/>
          <w:szCs w:val="24"/>
          <w:lang w:val="es-ES"/>
        </w:rPr>
        <w:t>9.1. Propie</w:t>
      </w:r>
      <w:r w:rsidR="00745668" w:rsidRPr="002A3A91">
        <w:rPr>
          <w:rFonts w:ascii="Arial" w:hAnsi="Arial" w:cs="Arial"/>
          <w:i/>
          <w:iCs/>
          <w:sz w:val="24"/>
          <w:szCs w:val="24"/>
          <w:lang w:val="es-ES"/>
        </w:rPr>
        <w:t>dad</w:t>
      </w:r>
      <w:r w:rsidRPr="002A3A91">
        <w:rPr>
          <w:rFonts w:ascii="Arial" w:hAnsi="Arial" w:cs="Arial"/>
          <w:i/>
          <w:iCs/>
          <w:sz w:val="24"/>
          <w:szCs w:val="24"/>
          <w:lang w:val="es-ES"/>
        </w:rPr>
        <w:t xml:space="preserve"> intelectual </w:t>
      </w:r>
      <w:r w:rsidR="00745668" w:rsidRPr="002A3A91">
        <w:rPr>
          <w:rFonts w:ascii="Arial" w:hAnsi="Arial" w:cs="Arial"/>
          <w:i/>
          <w:iCs/>
          <w:sz w:val="24"/>
          <w:szCs w:val="24"/>
          <w:lang w:val="es-ES"/>
        </w:rPr>
        <w:t>y derechos de uso</w:t>
      </w:r>
    </w:p>
    <w:p w14:paraId="0BBD2062" w14:textId="649D3566" w:rsidR="00745668" w:rsidRPr="00745668" w:rsidRDefault="00745668" w:rsidP="00745668">
      <w:pPr>
        <w:pStyle w:val="Ttol3"/>
        <w:jc w:val="both"/>
        <w:rPr>
          <w:rFonts w:ascii="Arial" w:eastAsia="Calibri" w:hAnsi="Arial" w:cs="Arial"/>
          <w:color w:val="auto"/>
          <w:sz w:val="24"/>
          <w:szCs w:val="24"/>
          <w:lang w:val="es-ES"/>
        </w:rPr>
      </w:pPr>
      <w:bookmarkStart w:id="17" w:name="responsabilitat"/>
      <w:bookmarkEnd w:id="16"/>
      <w:r w:rsidRPr="00745668">
        <w:rPr>
          <w:rFonts w:ascii="Arial" w:eastAsia="Calibri" w:hAnsi="Arial" w:cs="Arial"/>
          <w:color w:val="auto"/>
          <w:sz w:val="24"/>
          <w:szCs w:val="24"/>
          <w:lang w:val="es-ES"/>
        </w:rPr>
        <w:t>Las personas participantes declaran ser las autoras materiales de las fotografías presentadas y conservar en todo momento los derechos de propiedad intelectual sobre las mismas.</w:t>
      </w:r>
      <w:r w:rsidRPr="002A3A91">
        <w:rPr>
          <w:rFonts w:ascii="Arial" w:eastAsia="Calibri" w:hAnsi="Arial" w:cs="Arial"/>
          <w:color w:val="auto"/>
          <w:sz w:val="24"/>
          <w:szCs w:val="24"/>
          <w:lang w:val="es-ES"/>
        </w:rPr>
        <w:t xml:space="preserve"> </w:t>
      </w:r>
      <w:r w:rsidRPr="00745668">
        <w:rPr>
          <w:rFonts w:ascii="Arial" w:eastAsia="Calibri" w:hAnsi="Arial" w:cs="Arial"/>
          <w:color w:val="auto"/>
          <w:sz w:val="24"/>
          <w:szCs w:val="24"/>
          <w:lang w:val="es-ES"/>
        </w:rPr>
        <w:t>La participación en el concurso comporta la cesión gratuita, no exclusiva, para todo el mundo y por tiempo indefinido a la Universitat Politècnica de Catalunya (UPC) de los derechos de reproducción, distribución, comunicación pública y transformación estrictamente necesaria para su adaptación a diferentes formatos, con fines institucionales, divulgativos y de promoción del concurso o de la propia UPC, siempre con indicación expresa de la autoría de la obra.</w:t>
      </w:r>
    </w:p>
    <w:p w14:paraId="7190027A" w14:textId="77777777" w:rsidR="00745668" w:rsidRPr="00745668" w:rsidRDefault="00745668" w:rsidP="00745668">
      <w:pPr>
        <w:pStyle w:val="Ttol3"/>
        <w:jc w:val="both"/>
        <w:rPr>
          <w:rFonts w:ascii="Arial" w:eastAsia="Calibri" w:hAnsi="Arial" w:cs="Arial"/>
          <w:color w:val="auto"/>
          <w:sz w:val="24"/>
          <w:szCs w:val="24"/>
          <w:lang w:val="es-ES"/>
        </w:rPr>
      </w:pPr>
      <w:r w:rsidRPr="00745668">
        <w:rPr>
          <w:rFonts w:ascii="Arial" w:eastAsia="Calibri" w:hAnsi="Arial" w:cs="Arial"/>
          <w:color w:val="auto"/>
          <w:sz w:val="24"/>
          <w:szCs w:val="24"/>
          <w:lang w:val="es-ES"/>
        </w:rPr>
        <w:t>Esta cesión no genera ningún derecho de remuneración para la persona autora.</w:t>
      </w:r>
    </w:p>
    <w:p w14:paraId="48B9EE7F" w14:textId="14B23E5D" w:rsidR="00FE1028" w:rsidRPr="002A3A91" w:rsidRDefault="007B2F4B" w:rsidP="00BD2D79">
      <w:pPr>
        <w:pStyle w:val="Ttol3"/>
        <w:jc w:val="both"/>
        <w:rPr>
          <w:rFonts w:ascii="Arial" w:hAnsi="Arial" w:cs="Arial"/>
          <w:i/>
          <w:iCs/>
          <w:sz w:val="24"/>
          <w:szCs w:val="24"/>
          <w:lang w:val="es-ES"/>
        </w:rPr>
      </w:pPr>
      <w:r w:rsidRPr="002A3A91">
        <w:rPr>
          <w:rFonts w:ascii="Arial" w:hAnsi="Arial" w:cs="Arial"/>
          <w:i/>
          <w:iCs/>
          <w:sz w:val="24"/>
          <w:szCs w:val="24"/>
          <w:lang w:val="es-ES"/>
        </w:rPr>
        <w:t>9.2. Responsabili</w:t>
      </w:r>
      <w:r w:rsidR="00745668" w:rsidRPr="002A3A91">
        <w:rPr>
          <w:rFonts w:ascii="Arial" w:hAnsi="Arial" w:cs="Arial"/>
          <w:i/>
          <w:iCs/>
          <w:sz w:val="24"/>
          <w:szCs w:val="24"/>
          <w:lang w:val="es-ES"/>
        </w:rPr>
        <w:t>dad</w:t>
      </w:r>
    </w:p>
    <w:p w14:paraId="6DEF52DE" w14:textId="77777777" w:rsidR="00745668" w:rsidRPr="00745668" w:rsidRDefault="00745668" w:rsidP="00745668">
      <w:pPr>
        <w:pStyle w:val="FirstParagraph"/>
        <w:jc w:val="both"/>
        <w:rPr>
          <w:rFonts w:ascii="Arial" w:eastAsia="Calibri" w:hAnsi="Arial" w:cs="Arial"/>
          <w:lang w:val="es-ES"/>
        </w:rPr>
      </w:pPr>
      <w:r w:rsidRPr="00745668">
        <w:rPr>
          <w:rFonts w:ascii="Arial" w:eastAsia="Calibri" w:hAnsi="Arial" w:cs="Arial"/>
          <w:lang w:val="es-ES"/>
        </w:rPr>
        <w:t>Las personas participantes garantizan que las obras presentadas son originales, inéditas, no han sido premiadas en otros concursos incompatibles y no vulneran derechos de propiedad intelectual, industrial, de imagen ni ningún otro derecho de terceros, ni contravienen la normativa vigente.</w:t>
      </w:r>
    </w:p>
    <w:p w14:paraId="49E881C8" w14:textId="678E80AE" w:rsidR="002059E0" w:rsidRDefault="00745668" w:rsidP="00BD2D79">
      <w:pPr>
        <w:pStyle w:val="FirstParagraph"/>
        <w:jc w:val="both"/>
        <w:rPr>
          <w:rFonts w:ascii="Arial" w:eastAsia="Calibri" w:hAnsi="Arial" w:cs="Arial"/>
          <w:lang w:val="es-ES"/>
        </w:rPr>
      </w:pPr>
      <w:r w:rsidRPr="00745668">
        <w:rPr>
          <w:rFonts w:ascii="Arial" w:eastAsia="Calibri" w:hAnsi="Arial" w:cs="Arial"/>
          <w:lang w:val="es-ES"/>
        </w:rPr>
        <w:lastRenderedPageBreak/>
        <w:t>La persona participante asume plena responsabilidad por cualquier reclamación que pueda derivarse del incumplimiento de estas garantías, y exonera expresamente a la UPC de cualquier responsabilidad al respecto.</w:t>
      </w:r>
    </w:p>
    <w:p w14:paraId="432704FB" w14:textId="77777777" w:rsidR="00CB69B7" w:rsidRPr="002A3A91" w:rsidRDefault="00CB69B7" w:rsidP="00CB69B7">
      <w:pPr>
        <w:pStyle w:val="Ttol3"/>
        <w:jc w:val="both"/>
        <w:rPr>
          <w:rFonts w:ascii="Arial" w:hAnsi="Arial" w:cs="Arial"/>
          <w:i/>
          <w:iCs/>
          <w:sz w:val="24"/>
          <w:szCs w:val="24"/>
          <w:lang w:val="es-ES"/>
        </w:rPr>
      </w:pPr>
      <w:r w:rsidRPr="002A3A91">
        <w:rPr>
          <w:rFonts w:ascii="Arial" w:hAnsi="Arial" w:cs="Arial"/>
          <w:i/>
          <w:iCs/>
          <w:sz w:val="24"/>
          <w:szCs w:val="24"/>
          <w:lang w:val="es-ES"/>
        </w:rPr>
        <w:t>9.3. Protección de datos personales</w:t>
      </w:r>
    </w:p>
    <w:p w14:paraId="00241A04" w14:textId="3039331C" w:rsidR="00CB69B7" w:rsidRPr="00965318" w:rsidRDefault="00CB69B7" w:rsidP="00CB69B7">
      <w:pPr>
        <w:pStyle w:val="Ttol3"/>
        <w:jc w:val="both"/>
        <w:rPr>
          <w:rFonts w:ascii="Arial" w:eastAsia="Calibri" w:hAnsi="Arial" w:cs="Arial"/>
          <w:color w:val="auto"/>
          <w:sz w:val="24"/>
          <w:szCs w:val="24"/>
          <w:lang w:val="es-ES"/>
        </w:rPr>
      </w:pPr>
      <w:r w:rsidRPr="00965318">
        <w:rPr>
          <w:rFonts w:ascii="Arial" w:eastAsia="Calibri" w:hAnsi="Arial" w:cs="Arial"/>
          <w:color w:val="auto"/>
          <w:sz w:val="24"/>
          <w:szCs w:val="24"/>
          <w:lang w:val="es-ES"/>
        </w:rPr>
        <w:t xml:space="preserve">Los datos personales facilitados por las personas participantes serán tratados por la Universitat Politècnica de Catalunya con la finalidad exclusiva de gestionar el concurso, comunicar los resultados y llevar a cabo las acciones de difusión vinculadas al mismo, de acuerdo con el Reglamento (UE) 2016/679 del Parlamento Europeo y del Consejo (RGPD) y la normativa estatal vigente en materia de protección de </w:t>
      </w:r>
      <w:r w:rsidR="00AE2F74" w:rsidRPr="00965318">
        <w:rPr>
          <w:rFonts w:ascii="Arial" w:eastAsia="Calibri" w:hAnsi="Arial" w:cs="Arial"/>
          <w:color w:val="auto"/>
          <w:sz w:val="24"/>
          <w:szCs w:val="24"/>
          <w:lang w:val="es-ES"/>
        </w:rPr>
        <w:t>datos. Las</w:t>
      </w:r>
      <w:r w:rsidRPr="00965318">
        <w:rPr>
          <w:rFonts w:ascii="Arial" w:eastAsia="Calibri" w:hAnsi="Arial" w:cs="Arial"/>
          <w:color w:val="auto"/>
          <w:sz w:val="24"/>
          <w:szCs w:val="24"/>
          <w:lang w:val="es-ES"/>
        </w:rPr>
        <w:t xml:space="preserve"> personas participantes pueden ejercer los derechos de acceso, rectificación, supresión, oposición, limitación del tratamiento y portabilidad mediante los canales oficiales de la UPC.</w:t>
      </w:r>
    </w:p>
    <w:p w14:paraId="0406C035" w14:textId="77777777" w:rsidR="00CB69B7" w:rsidRPr="002A3A91" w:rsidRDefault="00CB69B7" w:rsidP="00CB69B7">
      <w:pPr>
        <w:pStyle w:val="Ttol3"/>
        <w:jc w:val="both"/>
        <w:rPr>
          <w:rFonts w:ascii="Arial" w:hAnsi="Arial" w:cs="Arial"/>
          <w:i/>
          <w:iCs/>
          <w:sz w:val="24"/>
          <w:szCs w:val="24"/>
          <w:lang w:val="es-ES"/>
        </w:rPr>
      </w:pPr>
      <w:r w:rsidRPr="002A3A91">
        <w:rPr>
          <w:rFonts w:ascii="Arial" w:hAnsi="Arial" w:cs="Arial"/>
          <w:i/>
          <w:iCs/>
          <w:sz w:val="24"/>
          <w:szCs w:val="24"/>
          <w:lang w:val="es-ES"/>
        </w:rPr>
        <w:t>9.4. Aceptación de las bases</w:t>
      </w:r>
    </w:p>
    <w:p w14:paraId="12085FF0" w14:textId="77777777" w:rsidR="00CB69B7" w:rsidRPr="00965318" w:rsidRDefault="00CB69B7" w:rsidP="00CB69B7">
      <w:pPr>
        <w:pStyle w:val="Ttol3"/>
        <w:jc w:val="both"/>
        <w:rPr>
          <w:rFonts w:ascii="Arial" w:eastAsia="Calibri" w:hAnsi="Arial" w:cs="Arial"/>
          <w:color w:val="auto"/>
          <w:sz w:val="24"/>
          <w:szCs w:val="24"/>
          <w:lang w:val="es-ES"/>
        </w:rPr>
      </w:pPr>
      <w:r w:rsidRPr="00965318">
        <w:rPr>
          <w:rFonts w:ascii="Arial" w:eastAsia="Calibri" w:hAnsi="Arial" w:cs="Arial"/>
          <w:color w:val="auto"/>
          <w:sz w:val="24"/>
          <w:szCs w:val="24"/>
          <w:lang w:val="es-ES"/>
        </w:rPr>
        <w:t>La participación en el concurso implica la aceptación íntegra y sin reservas de las presentes bases.</w:t>
      </w:r>
    </w:p>
    <w:p w14:paraId="66554241" w14:textId="77777777" w:rsidR="00CB69B7" w:rsidRPr="00965318" w:rsidRDefault="00CB69B7" w:rsidP="00CB69B7">
      <w:pPr>
        <w:pStyle w:val="Ttol3"/>
        <w:jc w:val="both"/>
        <w:rPr>
          <w:rFonts w:ascii="Arial" w:eastAsia="Calibri" w:hAnsi="Arial" w:cs="Arial"/>
          <w:lang w:val="es-ES"/>
        </w:rPr>
      </w:pPr>
      <w:r w:rsidRPr="00965318">
        <w:rPr>
          <w:rFonts w:ascii="Arial" w:eastAsia="Calibri" w:hAnsi="Arial" w:cs="Arial"/>
          <w:color w:val="auto"/>
          <w:sz w:val="24"/>
          <w:szCs w:val="24"/>
          <w:lang w:val="es-ES"/>
        </w:rPr>
        <w:t>La UPC se reserva el derecho de interpretarlas, modificarlas por causas justificadas y resolver cualquier situación no prevista, así como de declarar desierto el concurso si lo considera oportuno</w:t>
      </w:r>
      <w:r w:rsidRPr="00965318">
        <w:rPr>
          <w:rFonts w:ascii="Arial" w:eastAsia="Calibri" w:hAnsi="Arial" w:cs="Arial"/>
          <w:lang w:val="es-ES"/>
        </w:rPr>
        <w:t>.</w:t>
      </w:r>
    </w:p>
    <w:bookmarkEnd w:id="17"/>
    <w:bookmarkEnd w:id="0"/>
    <w:bookmarkEnd w:id="15"/>
    <w:p w14:paraId="500F2A91" w14:textId="2F7B3C36" w:rsidR="007266F7" w:rsidRPr="002A3A91" w:rsidRDefault="007266F7" w:rsidP="007266F7">
      <w:pPr>
        <w:pStyle w:val="Ttol3"/>
        <w:jc w:val="both"/>
        <w:rPr>
          <w:lang w:val="es-ES"/>
        </w:rPr>
      </w:pPr>
      <w:r w:rsidRPr="002A3A91">
        <w:rPr>
          <w:rFonts w:ascii="Arial" w:hAnsi="Arial" w:cs="Arial"/>
          <w:i/>
          <w:iCs/>
          <w:sz w:val="24"/>
          <w:szCs w:val="24"/>
          <w:lang w:val="es-ES"/>
        </w:rPr>
        <w:t>9.5. Legislació</w:t>
      </w:r>
      <w:r w:rsidR="00131423" w:rsidRPr="002A3A91">
        <w:rPr>
          <w:rFonts w:ascii="Arial" w:hAnsi="Arial" w:cs="Arial"/>
          <w:i/>
          <w:iCs/>
          <w:sz w:val="24"/>
          <w:szCs w:val="24"/>
          <w:lang w:val="es-ES"/>
        </w:rPr>
        <w:t>n</w:t>
      </w:r>
      <w:r w:rsidRPr="002A3A91">
        <w:rPr>
          <w:rFonts w:ascii="Arial" w:hAnsi="Arial" w:cs="Arial"/>
          <w:i/>
          <w:iCs/>
          <w:sz w:val="24"/>
          <w:szCs w:val="24"/>
          <w:lang w:val="es-ES"/>
        </w:rPr>
        <w:t xml:space="preserve"> aplicable</w:t>
      </w:r>
    </w:p>
    <w:p w14:paraId="7AD4CBAB" w14:textId="7E6C90C7" w:rsidR="007266F7" w:rsidRPr="002A3A91" w:rsidRDefault="00131423" w:rsidP="00131423">
      <w:pPr>
        <w:pStyle w:val="Textindependent"/>
        <w:jc w:val="both"/>
        <w:rPr>
          <w:rFonts w:ascii="Arial" w:eastAsia="Calibri" w:hAnsi="Arial" w:cs="Arial"/>
          <w:lang w:val="es-ES"/>
        </w:rPr>
      </w:pPr>
      <w:r w:rsidRPr="002A3A91">
        <w:rPr>
          <w:rFonts w:ascii="Arial" w:eastAsia="Calibri" w:hAnsi="Arial" w:cs="Arial"/>
          <w:lang w:val="es-ES"/>
        </w:rPr>
        <w:t>Estas bases se rigen por la legislación española vigente. Cualquier controversia que pueda surgir en relación con su interpretación o aplicación se someterá a los juzgados y tribunales de la ciudad de Barcelona, con renuncia expresa a cualquier otro fuero que pudiera corresponder.</w:t>
      </w:r>
    </w:p>
    <w:sectPr w:rsidR="007266F7" w:rsidRPr="002A3A91" w:rsidSect="00822D80">
      <w:headerReference w:type="default" r:id="rId8"/>
      <w:footerReference w:type="default" r:id="rId9"/>
      <w:footnotePr>
        <w:numRestart w:val="eachSect"/>
      </w:footnotePr>
      <w:pgSz w:w="12240" w:h="15840"/>
      <w:pgMar w:top="212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267A8" w14:textId="77777777" w:rsidR="004C2D7B" w:rsidRDefault="004C2D7B" w:rsidP="00BD2D79">
      <w:pPr>
        <w:spacing w:after="0"/>
      </w:pPr>
      <w:r>
        <w:separator/>
      </w:r>
    </w:p>
  </w:endnote>
  <w:endnote w:type="continuationSeparator" w:id="0">
    <w:p w14:paraId="26859160" w14:textId="77777777" w:rsidR="004C2D7B" w:rsidRDefault="004C2D7B" w:rsidP="00BD2D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0628884"/>
      <w:docPartObj>
        <w:docPartGallery w:val="Page Numbers (Bottom of Page)"/>
        <w:docPartUnique/>
      </w:docPartObj>
    </w:sdtPr>
    <w:sdtEndPr/>
    <w:sdtContent>
      <w:sdt>
        <w:sdtPr>
          <w:id w:val="-1769616900"/>
          <w:docPartObj>
            <w:docPartGallery w:val="Page Numbers (Top of Page)"/>
            <w:docPartUnique/>
          </w:docPartObj>
        </w:sdtPr>
        <w:sdtEndPr/>
        <w:sdtContent>
          <w:p w14:paraId="67ABABC9" w14:textId="180BA643" w:rsidR="00A940F3" w:rsidRDefault="00A940F3">
            <w:pPr>
              <w:pStyle w:val="Peu"/>
              <w:jc w:val="right"/>
            </w:pPr>
            <w:r w:rsidRPr="00A940F3">
              <w:rPr>
                <w:color w:val="0B769F" w:themeColor="accent4" w:themeShade="BF"/>
                <w:lang w:val="ca-ES"/>
              </w:rPr>
              <w:t xml:space="preserve">Pàgina </w:t>
            </w:r>
            <w:r w:rsidRPr="00A940F3">
              <w:rPr>
                <w:b/>
                <w:bCs/>
                <w:color w:val="0B769F" w:themeColor="accent4" w:themeShade="BF"/>
              </w:rPr>
              <w:fldChar w:fldCharType="begin"/>
            </w:r>
            <w:r w:rsidRPr="00A940F3">
              <w:rPr>
                <w:b/>
                <w:bCs/>
                <w:color w:val="0B769F" w:themeColor="accent4" w:themeShade="BF"/>
              </w:rPr>
              <w:instrText>PAGE</w:instrText>
            </w:r>
            <w:r w:rsidRPr="00A940F3">
              <w:rPr>
                <w:b/>
                <w:bCs/>
                <w:color w:val="0B769F" w:themeColor="accent4" w:themeShade="BF"/>
              </w:rPr>
              <w:fldChar w:fldCharType="separate"/>
            </w:r>
            <w:r w:rsidRPr="00A940F3">
              <w:rPr>
                <w:b/>
                <w:bCs/>
                <w:color w:val="0B769F" w:themeColor="accent4" w:themeShade="BF"/>
                <w:lang w:val="ca-ES"/>
              </w:rPr>
              <w:t>2</w:t>
            </w:r>
            <w:r w:rsidRPr="00A940F3">
              <w:rPr>
                <w:b/>
                <w:bCs/>
                <w:color w:val="0B769F" w:themeColor="accent4" w:themeShade="BF"/>
              </w:rPr>
              <w:fldChar w:fldCharType="end"/>
            </w:r>
            <w:r w:rsidRPr="00A940F3">
              <w:rPr>
                <w:color w:val="0B769F" w:themeColor="accent4" w:themeShade="BF"/>
                <w:lang w:val="ca-ES"/>
              </w:rPr>
              <w:t xml:space="preserve"> de </w:t>
            </w:r>
            <w:r w:rsidRPr="00A940F3">
              <w:rPr>
                <w:b/>
                <w:bCs/>
                <w:color w:val="0B769F" w:themeColor="accent4" w:themeShade="BF"/>
              </w:rPr>
              <w:fldChar w:fldCharType="begin"/>
            </w:r>
            <w:r w:rsidRPr="00A940F3">
              <w:rPr>
                <w:b/>
                <w:bCs/>
                <w:color w:val="0B769F" w:themeColor="accent4" w:themeShade="BF"/>
              </w:rPr>
              <w:instrText>NUMPAGES</w:instrText>
            </w:r>
            <w:r w:rsidRPr="00A940F3">
              <w:rPr>
                <w:b/>
                <w:bCs/>
                <w:color w:val="0B769F" w:themeColor="accent4" w:themeShade="BF"/>
              </w:rPr>
              <w:fldChar w:fldCharType="separate"/>
            </w:r>
            <w:r w:rsidRPr="00A940F3">
              <w:rPr>
                <w:b/>
                <w:bCs/>
                <w:color w:val="0B769F" w:themeColor="accent4" w:themeShade="BF"/>
                <w:lang w:val="ca-ES"/>
              </w:rPr>
              <w:t>2</w:t>
            </w:r>
            <w:r w:rsidRPr="00A940F3">
              <w:rPr>
                <w:b/>
                <w:bCs/>
                <w:color w:val="0B769F" w:themeColor="accent4" w:themeShade="BF"/>
              </w:rPr>
              <w:fldChar w:fldCharType="end"/>
            </w:r>
          </w:p>
        </w:sdtContent>
      </w:sdt>
    </w:sdtContent>
  </w:sdt>
  <w:p w14:paraId="420A1E54" w14:textId="77777777" w:rsidR="00A940F3" w:rsidRDefault="00A940F3">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1D1DF" w14:textId="77777777" w:rsidR="004C2D7B" w:rsidRDefault="004C2D7B" w:rsidP="00BD2D79">
      <w:pPr>
        <w:spacing w:after="0"/>
      </w:pPr>
      <w:r>
        <w:separator/>
      </w:r>
    </w:p>
  </w:footnote>
  <w:footnote w:type="continuationSeparator" w:id="0">
    <w:p w14:paraId="1E505C7E" w14:textId="77777777" w:rsidR="004C2D7B" w:rsidRDefault="004C2D7B" w:rsidP="00BD2D7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89B9C" w14:textId="07437812" w:rsidR="00BD2D79" w:rsidRDefault="002A7FF5" w:rsidP="002A7FF5">
    <w:pPr>
      <w:pStyle w:val="Capalera"/>
      <w:tabs>
        <w:tab w:val="clear" w:pos="4252"/>
        <w:tab w:val="clear" w:pos="8504"/>
        <w:tab w:val="left" w:pos="7995"/>
      </w:tabs>
    </w:pPr>
    <w:r>
      <w:rPr>
        <w:noProof/>
        <w:lang w:val="es-ES" w:eastAsia="es-ES"/>
      </w:rPr>
      <w:drawing>
        <wp:anchor distT="0" distB="0" distL="0" distR="0" simplePos="0" relativeHeight="251663872" behindDoc="1" locked="0" layoutInCell="1" allowOverlap="1" wp14:anchorId="4261F3AD" wp14:editId="0BD65E42">
          <wp:simplePos x="0" y="0"/>
          <wp:positionH relativeFrom="page">
            <wp:posOffset>5045373</wp:posOffset>
          </wp:positionH>
          <wp:positionV relativeFrom="page">
            <wp:posOffset>200024</wp:posOffset>
          </wp:positionV>
          <wp:extent cx="2444335" cy="692785"/>
          <wp:effectExtent l="0" t="0" r="0" b="0"/>
          <wp:wrapNone/>
          <wp:docPr id="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2448221" cy="693886"/>
                  </a:xfrm>
                  <a:prstGeom prst="rect">
                    <a:avLst/>
                  </a:prstGeom>
                </pic:spPr>
              </pic:pic>
            </a:graphicData>
          </a:graphic>
          <wp14:sizeRelH relativeFrom="margin">
            <wp14:pctWidth>0</wp14:pctWidth>
          </wp14:sizeRelH>
          <wp14:sizeRelV relativeFrom="margin">
            <wp14:pctHeight>0</wp14:pctHeight>
          </wp14:sizeRelV>
        </wp:anchor>
      </w:drawing>
    </w:r>
    <w:r w:rsidRPr="008C5E8D">
      <w:rPr>
        <w:noProof/>
      </w:rPr>
      <w:drawing>
        <wp:anchor distT="0" distB="0" distL="114300" distR="114300" simplePos="0" relativeHeight="251657728" behindDoc="1" locked="0" layoutInCell="1" allowOverlap="1" wp14:anchorId="3E1B4318" wp14:editId="1EDC59B8">
          <wp:simplePos x="0" y="0"/>
          <wp:positionH relativeFrom="column">
            <wp:posOffset>1905000</wp:posOffset>
          </wp:positionH>
          <wp:positionV relativeFrom="paragraph">
            <wp:posOffset>-304800</wp:posOffset>
          </wp:positionV>
          <wp:extent cx="1892935" cy="822325"/>
          <wp:effectExtent l="0" t="0" r="0" b="0"/>
          <wp:wrapNone/>
          <wp:docPr id="24" name="Gràf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892935" cy="822325"/>
                  </a:xfrm>
                  <a:prstGeom prst="rect">
                    <a:avLst/>
                  </a:prstGeom>
                </pic:spPr>
              </pic:pic>
            </a:graphicData>
          </a:graphic>
        </wp:anchor>
      </w:drawing>
    </w:r>
    <w:r>
      <w:rPr>
        <w:noProof/>
      </w:rPr>
      <w:drawing>
        <wp:anchor distT="0" distB="0" distL="114300" distR="114300" simplePos="0" relativeHeight="251661824" behindDoc="0" locked="0" layoutInCell="1" allowOverlap="1" wp14:anchorId="2EE86714" wp14:editId="4E6BF9BE">
          <wp:simplePos x="0" y="0"/>
          <wp:positionH relativeFrom="column">
            <wp:posOffset>-337185</wp:posOffset>
          </wp:positionH>
          <wp:positionV relativeFrom="paragraph">
            <wp:posOffset>-200025</wp:posOffset>
          </wp:positionV>
          <wp:extent cx="2117090" cy="636270"/>
          <wp:effectExtent l="0" t="0" r="0" b="0"/>
          <wp:wrapNone/>
          <wp:docPr id="2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17090" cy="636270"/>
                  </a:xfrm>
                  <a:prstGeom prst="rect">
                    <a:avLst/>
                  </a:prstGeom>
                  <a:noFill/>
                  <a:ln>
                    <a:noFill/>
                  </a:ln>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E54664F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B6FA3C4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7B022A3"/>
    <w:multiLevelType w:val="multilevel"/>
    <w:tmpl w:val="1CBC9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565B0E"/>
    <w:multiLevelType w:val="multilevel"/>
    <w:tmpl w:val="E8602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ED3EF5"/>
    <w:multiLevelType w:val="multilevel"/>
    <w:tmpl w:val="078AA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103197"/>
    <w:multiLevelType w:val="multilevel"/>
    <w:tmpl w:val="5D7E0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8E3041"/>
    <w:multiLevelType w:val="multilevel"/>
    <w:tmpl w:val="BCEC3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C15ACC"/>
    <w:multiLevelType w:val="hybridMultilevel"/>
    <w:tmpl w:val="0444FB2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BA755DA"/>
    <w:multiLevelType w:val="hybridMultilevel"/>
    <w:tmpl w:val="B95A363C"/>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60AC6434"/>
    <w:multiLevelType w:val="hybridMultilevel"/>
    <w:tmpl w:val="978698E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732C3D91"/>
    <w:multiLevelType w:val="multilevel"/>
    <w:tmpl w:val="9CC01D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2"/>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697A3C"/>
    <w:multiLevelType w:val="multilevel"/>
    <w:tmpl w:val="2EDC1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1"/>
  </w:num>
  <w:num w:numId="4">
    <w:abstractNumId w:val="1"/>
  </w:num>
  <w:num w:numId="5">
    <w:abstractNumId w:val="1"/>
  </w:num>
  <w:num w:numId="6">
    <w:abstractNumId w:val="1"/>
  </w:num>
  <w:num w:numId="7">
    <w:abstractNumId w:val="9"/>
  </w:num>
  <w:num w:numId="8">
    <w:abstractNumId w:val="10"/>
  </w:num>
  <w:num w:numId="9">
    <w:abstractNumId w:val="7"/>
  </w:num>
  <w:num w:numId="10">
    <w:abstractNumId w:val="2"/>
  </w:num>
  <w:num w:numId="11">
    <w:abstractNumId w:val="6"/>
  </w:num>
  <w:num w:numId="12">
    <w:abstractNumId w:val="11"/>
  </w:num>
  <w:num w:numId="13">
    <w:abstractNumId w:val="3"/>
  </w:num>
  <w:num w:numId="14">
    <w:abstractNumId w:val="8"/>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1028"/>
    <w:rsid w:val="0003680F"/>
    <w:rsid w:val="000F4A0B"/>
    <w:rsid w:val="0012753A"/>
    <w:rsid w:val="00131423"/>
    <w:rsid w:val="00133EB0"/>
    <w:rsid w:val="00147A62"/>
    <w:rsid w:val="001609B5"/>
    <w:rsid w:val="00190130"/>
    <w:rsid w:val="00191464"/>
    <w:rsid w:val="002059E0"/>
    <w:rsid w:val="002520BE"/>
    <w:rsid w:val="00290942"/>
    <w:rsid w:val="002A3A91"/>
    <w:rsid w:val="002A7FF5"/>
    <w:rsid w:val="00332A5F"/>
    <w:rsid w:val="003546F7"/>
    <w:rsid w:val="003B6EB9"/>
    <w:rsid w:val="004056BF"/>
    <w:rsid w:val="00441F0F"/>
    <w:rsid w:val="004C2D7B"/>
    <w:rsid w:val="004E0597"/>
    <w:rsid w:val="00617B26"/>
    <w:rsid w:val="00634B94"/>
    <w:rsid w:val="006376E5"/>
    <w:rsid w:val="006420D3"/>
    <w:rsid w:val="00662E37"/>
    <w:rsid w:val="00667B13"/>
    <w:rsid w:val="006B4DAE"/>
    <w:rsid w:val="006E3FFE"/>
    <w:rsid w:val="007266F7"/>
    <w:rsid w:val="00745668"/>
    <w:rsid w:val="007B2F4B"/>
    <w:rsid w:val="007D53E5"/>
    <w:rsid w:val="00822D80"/>
    <w:rsid w:val="0088198E"/>
    <w:rsid w:val="008B2427"/>
    <w:rsid w:val="008B58FD"/>
    <w:rsid w:val="0090762E"/>
    <w:rsid w:val="00957CDA"/>
    <w:rsid w:val="00965318"/>
    <w:rsid w:val="0098656B"/>
    <w:rsid w:val="00A940F3"/>
    <w:rsid w:val="00AC115D"/>
    <w:rsid w:val="00AD0480"/>
    <w:rsid w:val="00AE2F74"/>
    <w:rsid w:val="00B644A7"/>
    <w:rsid w:val="00B8359E"/>
    <w:rsid w:val="00BD2D79"/>
    <w:rsid w:val="00C20AD2"/>
    <w:rsid w:val="00C35323"/>
    <w:rsid w:val="00C4755E"/>
    <w:rsid w:val="00C740DB"/>
    <w:rsid w:val="00C82476"/>
    <w:rsid w:val="00CB69B7"/>
    <w:rsid w:val="00CD7BAF"/>
    <w:rsid w:val="00D130E8"/>
    <w:rsid w:val="00D368DA"/>
    <w:rsid w:val="00D81842"/>
    <w:rsid w:val="00D97BBE"/>
    <w:rsid w:val="00DB7AE2"/>
    <w:rsid w:val="00DD227E"/>
    <w:rsid w:val="00DF09E0"/>
    <w:rsid w:val="00EB577A"/>
    <w:rsid w:val="00EC44F8"/>
    <w:rsid w:val="00F51092"/>
    <w:rsid w:val="00F818DC"/>
    <w:rsid w:val="00FD2F3B"/>
    <w:rsid w:val="00FE1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C3F44"/>
  <w15:docId w15:val="{EB9F44FA-B881-43DC-A370-19522B347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footer" w:uiPriority="99"/>
    <w:lsdException w:name="Strong" w:uiPriority="22"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ol1">
    <w:name w:val="heading 1"/>
    <w:basedOn w:val="Normal"/>
    <w:next w:val="Textindependent"/>
    <w:link w:val="Ttol1C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Textindependent"/>
    <w:link w:val="Ttol2Car"/>
    <w:uiPriority w:val="9"/>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Textindependent"/>
    <w:link w:val="Ttol3Car"/>
    <w:uiPriority w:val="9"/>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Textindependent"/>
    <w:link w:val="Ttol4Car"/>
    <w:uiPriority w:val="9"/>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Textindependent"/>
    <w:link w:val="Ttol5C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Textindependent"/>
    <w:link w:val="Ttol6C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Textindependent"/>
    <w:link w:val="Ttol7C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Textindependent"/>
    <w:link w:val="Ttol8C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Textindependent"/>
    <w:link w:val="Ttol9C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link w:val="TextindependentCar"/>
    <w:qFormat/>
    <w:pPr>
      <w:spacing w:before="180" w:after="180"/>
    </w:pPr>
  </w:style>
  <w:style w:type="paragraph" w:customStyle="1" w:styleId="FirstParagraph">
    <w:name w:val="First Paragraph"/>
    <w:basedOn w:val="Textindependent"/>
    <w:next w:val="Textindependent"/>
    <w:qFormat/>
  </w:style>
  <w:style w:type="paragraph" w:customStyle="1" w:styleId="Compact">
    <w:name w:val="Compact"/>
    <w:basedOn w:val="Textindependent"/>
    <w:qFormat/>
    <w:pPr>
      <w:spacing w:before="36" w:after="36"/>
    </w:pPr>
  </w:style>
  <w:style w:type="paragraph" w:styleId="Ttol">
    <w:name w:val="Title"/>
    <w:basedOn w:val="Normal"/>
    <w:next w:val="Textindependent"/>
    <w:link w:val="TtolC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A10FD9"/>
    <w:rPr>
      <w:rFonts w:asciiTheme="majorHAnsi" w:eastAsiaTheme="majorEastAsia" w:hAnsiTheme="majorHAnsi" w:cstheme="majorBidi"/>
      <w:spacing w:val="-10"/>
      <w:kern w:val="28"/>
      <w:sz w:val="56"/>
      <w:szCs w:val="56"/>
    </w:rPr>
  </w:style>
  <w:style w:type="paragraph" w:styleId="Subttol">
    <w:name w:val="Subtitle"/>
    <w:basedOn w:val="Ttol"/>
    <w:next w:val="Textindependent"/>
    <w:link w:val="SubttolCar"/>
    <w:uiPriority w:val="11"/>
    <w:qFormat/>
    <w:rsid w:val="00A10FD9"/>
    <w:pPr>
      <w:numPr>
        <w:ilvl w:val="1"/>
      </w:numPr>
    </w:pPr>
    <w:rPr>
      <w:spacing w:val="15"/>
      <w:sz w:val="28"/>
      <w:szCs w:val="28"/>
    </w:rPr>
  </w:style>
  <w:style w:type="character" w:customStyle="1" w:styleId="SubttolCar">
    <w:name w:val="Subtítol Car"/>
    <w:basedOn w:val="Lletraperdefectedelpargraf"/>
    <w:link w:val="Subttol"/>
    <w:uiPriority w:val="11"/>
    <w:rsid w:val="00A10FD9"/>
    <w:rPr>
      <w:rFonts w:eastAsiaTheme="majorEastAsia" w:cstheme="majorBidi"/>
      <w:color w:val="595959" w:themeColor="text1" w:themeTint="A6"/>
      <w:spacing w:val="15"/>
      <w:sz w:val="28"/>
      <w:szCs w:val="28"/>
    </w:rPr>
  </w:style>
  <w:style w:type="paragraph" w:customStyle="1" w:styleId="Author">
    <w:name w:val="Author"/>
    <w:next w:val="Textindependent"/>
    <w:qFormat/>
    <w:pPr>
      <w:keepNext/>
      <w:keepLines/>
      <w:jc w:val="center"/>
    </w:pPr>
  </w:style>
  <w:style w:type="paragraph" w:styleId="Data">
    <w:name w:val="Date"/>
    <w:next w:val="Textindependen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Textindependent"/>
    <w:qFormat/>
    <w:pPr>
      <w:keepNext/>
      <w:keepLines/>
      <w:spacing w:before="100" w:after="300"/>
    </w:pPr>
    <w:rPr>
      <w:sz w:val="20"/>
      <w:szCs w:val="20"/>
    </w:rPr>
  </w:style>
  <w:style w:type="paragraph" w:styleId="Bibliografia">
    <w:name w:val="Bibliography"/>
    <w:basedOn w:val="Normal"/>
    <w:qFormat/>
  </w:style>
  <w:style w:type="character" w:customStyle="1" w:styleId="Ttol1Car">
    <w:name w:val="Títol 1 Car"/>
    <w:basedOn w:val="Lletraperdefectedelpargraf"/>
    <w:link w:val="Ttol1"/>
    <w:uiPriority w:val="9"/>
    <w:rsid w:val="00A10FD9"/>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rsid w:val="00A10FD9"/>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rsid w:val="00A10FD9"/>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rsid w:val="00A10FD9"/>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A10FD9"/>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A10FD9"/>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A10FD9"/>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A10FD9"/>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A10FD9"/>
    <w:rPr>
      <w:rFonts w:eastAsiaTheme="majorEastAsia" w:cstheme="majorBidi"/>
      <w:color w:val="272727" w:themeColor="text1" w:themeTint="D8"/>
    </w:rPr>
  </w:style>
  <w:style w:type="paragraph" w:styleId="Textdebloc">
    <w:name w:val="Block Text"/>
    <w:basedOn w:val="Textindependent"/>
    <w:next w:val="Textindependent"/>
    <w:uiPriority w:val="9"/>
    <w:unhideWhenUsed/>
    <w:qFormat/>
    <w:pPr>
      <w:spacing w:before="100" w:after="100"/>
      <w:ind w:left="480" w:right="480"/>
    </w:pPr>
  </w:style>
  <w:style w:type="paragraph" w:styleId="Textdenotaapeudepgina">
    <w:name w:val="footnote text"/>
    <w:basedOn w:val="Normal"/>
    <w:uiPriority w:val="9"/>
    <w:unhideWhenUsed/>
    <w:qFormat/>
  </w:style>
  <w:style w:type="paragraph" w:customStyle="1" w:styleId="FootnoteBlockText">
    <w:name w:val="Footnote Block Text"/>
    <w:basedOn w:val="Textdenotaapeudepgina"/>
    <w:next w:val="Textdenotaapeudepgina"/>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Llegenda">
    <w:name w:val="caption"/>
    <w:basedOn w:val="Normal"/>
    <w:link w:val="LlegendaCar"/>
    <w:pPr>
      <w:spacing w:after="120"/>
    </w:pPr>
    <w:rPr>
      <w:i/>
    </w:rPr>
  </w:style>
  <w:style w:type="paragraph" w:customStyle="1" w:styleId="TableCaption">
    <w:name w:val="Table Caption"/>
    <w:basedOn w:val="Llegenda"/>
    <w:pPr>
      <w:keepNext/>
    </w:pPr>
  </w:style>
  <w:style w:type="paragraph" w:customStyle="1" w:styleId="ImageCaption">
    <w:name w:val="Image Caption"/>
    <w:basedOn w:val="Llegenda"/>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LlegendaCar">
    <w:name w:val="Llegenda Car"/>
    <w:basedOn w:val="Lletraperdefectedelpargraf"/>
    <w:link w:val="Llegenda"/>
  </w:style>
  <w:style w:type="character" w:customStyle="1" w:styleId="VerbatimChar">
    <w:name w:val="Verbatim Char"/>
    <w:basedOn w:val="LlegendaCar"/>
    <w:link w:val="SourceCode"/>
    <w:rPr>
      <w:rFonts w:ascii="Consolas" w:hAnsi="Consolas"/>
      <w:sz w:val="22"/>
    </w:rPr>
  </w:style>
  <w:style w:type="character" w:customStyle="1" w:styleId="SectionNumber">
    <w:name w:val="Section Number"/>
    <w:basedOn w:val="LlegendaCar"/>
  </w:style>
  <w:style w:type="character" w:styleId="Refernciadenotaapeudepgina">
    <w:name w:val="footnote reference"/>
    <w:basedOn w:val="LlegendaCar"/>
    <w:rPr>
      <w:vertAlign w:val="superscript"/>
    </w:rPr>
  </w:style>
  <w:style w:type="character" w:styleId="Enlla">
    <w:name w:val="Hyperlink"/>
    <w:basedOn w:val="LlegendaCar"/>
    <w:rPr>
      <w:color w:val="156082" w:themeColor="accent1"/>
    </w:rPr>
  </w:style>
  <w:style w:type="paragraph" w:styleId="TtoldelIDC">
    <w:name w:val="TOC Heading"/>
    <w:basedOn w:val="Ttol1"/>
    <w:next w:val="Textindependen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Capalera">
    <w:name w:val="header"/>
    <w:basedOn w:val="Normal"/>
    <w:link w:val="CapaleraCar"/>
    <w:rsid w:val="00BD2D79"/>
    <w:pPr>
      <w:tabs>
        <w:tab w:val="center" w:pos="4252"/>
        <w:tab w:val="right" w:pos="8504"/>
      </w:tabs>
      <w:spacing w:after="0"/>
    </w:pPr>
  </w:style>
  <w:style w:type="character" w:customStyle="1" w:styleId="CapaleraCar">
    <w:name w:val="Capçalera Car"/>
    <w:basedOn w:val="Lletraperdefectedelpargraf"/>
    <w:link w:val="Capalera"/>
    <w:rsid w:val="00BD2D79"/>
  </w:style>
  <w:style w:type="paragraph" w:styleId="Peu">
    <w:name w:val="footer"/>
    <w:basedOn w:val="Normal"/>
    <w:link w:val="PeuCar"/>
    <w:uiPriority w:val="99"/>
    <w:rsid w:val="00BD2D79"/>
    <w:pPr>
      <w:tabs>
        <w:tab w:val="center" w:pos="4252"/>
        <w:tab w:val="right" w:pos="8504"/>
      </w:tabs>
      <w:spacing w:after="0"/>
    </w:pPr>
  </w:style>
  <w:style w:type="character" w:customStyle="1" w:styleId="PeuCar">
    <w:name w:val="Peu Car"/>
    <w:basedOn w:val="Lletraperdefectedelpargraf"/>
    <w:link w:val="Peu"/>
    <w:uiPriority w:val="99"/>
    <w:rsid w:val="00BD2D79"/>
  </w:style>
  <w:style w:type="character" w:customStyle="1" w:styleId="TextindependentCar">
    <w:name w:val="Text independent Car"/>
    <w:basedOn w:val="Lletraperdefectedelpargraf"/>
    <w:link w:val="Textindependent"/>
    <w:rsid w:val="00190130"/>
  </w:style>
  <w:style w:type="paragraph" w:styleId="Pargrafdellista">
    <w:name w:val="List Paragraph"/>
    <w:basedOn w:val="Normal"/>
    <w:uiPriority w:val="34"/>
    <w:qFormat/>
    <w:rsid w:val="00617B26"/>
    <w:pPr>
      <w:spacing w:line="276" w:lineRule="auto"/>
      <w:ind w:left="720"/>
      <w:contextualSpacing/>
    </w:pPr>
    <w:rPr>
      <w:rFonts w:ascii="Calibri" w:eastAsia="Calibri" w:hAnsi="Calibri" w:cs="Times New Roman"/>
      <w:sz w:val="22"/>
      <w:szCs w:val="22"/>
      <w:lang w:val="ca-ES"/>
    </w:rPr>
  </w:style>
  <w:style w:type="paragraph" w:styleId="NormalWeb">
    <w:name w:val="Normal (Web)"/>
    <w:basedOn w:val="Normal"/>
    <w:uiPriority w:val="99"/>
    <w:unhideWhenUsed/>
    <w:rsid w:val="00617B26"/>
    <w:pPr>
      <w:spacing w:before="100" w:beforeAutospacing="1" w:after="100" w:afterAutospacing="1"/>
    </w:pPr>
    <w:rPr>
      <w:rFonts w:ascii="Times New Roman" w:eastAsia="Times New Roman" w:hAnsi="Times New Roman" w:cs="Times New Roman"/>
      <w:lang w:val="ca-ES" w:eastAsia="ca-ES"/>
    </w:rPr>
  </w:style>
  <w:style w:type="character" w:styleId="Textennegreta">
    <w:name w:val="Strong"/>
    <w:basedOn w:val="Lletraperdefectedelpargraf"/>
    <w:uiPriority w:val="22"/>
    <w:qFormat/>
    <w:rsid w:val="00617B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342">
      <w:bodyDiv w:val="1"/>
      <w:marLeft w:val="0"/>
      <w:marRight w:val="0"/>
      <w:marTop w:val="0"/>
      <w:marBottom w:val="0"/>
      <w:divBdr>
        <w:top w:val="none" w:sz="0" w:space="0" w:color="auto"/>
        <w:left w:val="none" w:sz="0" w:space="0" w:color="auto"/>
        <w:bottom w:val="none" w:sz="0" w:space="0" w:color="auto"/>
        <w:right w:val="none" w:sz="0" w:space="0" w:color="auto"/>
      </w:divBdr>
    </w:div>
    <w:div w:id="68313546">
      <w:bodyDiv w:val="1"/>
      <w:marLeft w:val="0"/>
      <w:marRight w:val="0"/>
      <w:marTop w:val="0"/>
      <w:marBottom w:val="0"/>
      <w:divBdr>
        <w:top w:val="none" w:sz="0" w:space="0" w:color="auto"/>
        <w:left w:val="none" w:sz="0" w:space="0" w:color="auto"/>
        <w:bottom w:val="none" w:sz="0" w:space="0" w:color="auto"/>
        <w:right w:val="none" w:sz="0" w:space="0" w:color="auto"/>
      </w:divBdr>
    </w:div>
    <w:div w:id="215048527">
      <w:bodyDiv w:val="1"/>
      <w:marLeft w:val="0"/>
      <w:marRight w:val="0"/>
      <w:marTop w:val="0"/>
      <w:marBottom w:val="0"/>
      <w:divBdr>
        <w:top w:val="none" w:sz="0" w:space="0" w:color="auto"/>
        <w:left w:val="none" w:sz="0" w:space="0" w:color="auto"/>
        <w:bottom w:val="none" w:sz="0" w:space="0" w:color="auto"/>
        <w:right w:val="none" w:sz="0" w:space="0" w:color="auto"/>
      </w:divBdr>
      <w:divsChild>
        <w:div w:id="1435205197">
          <w:marLeft w:val="0"/>
          <w:marRight w:val="0"/>
          <w:marTop w:val="0"/>
          <w:marBottom w:val="0"/>
          <w:divBdr>
            <w:top w:val="none" w:sz="0" w:space="0" w:color="auto"/>
            <w:left w:val="none" w:sz="0" w:space="0" w:color="auto"/>
            <w:bottom w:val="none" w:sz="0" w:space="0" w:color="auto"/>
            <w:right w:val="none" w:sz="0" w:space="0" w:color="auto"/>
          </w:divBdr>
          <w:divsChild>
            <w:div w:id="159204115">
              <w:marLeft w:val="0"/>
              <w:marRight w:val="0"/>
              <w:marTop w:val="0"/>
              <w:marBottom w:val="0"/>
              <w:divBdr>
                <w:top w:val="none" w:sz="0" w:space="0" w:color="auto"/>
                <w:left w:val="none" w:sz="0" w:space="0" w:color="auto"/>
                <w:bottom w:val="none" w:sz="0" w:space="0" w:color="auto"/>
                <w:right w:val="none" w:sz="0" w:space="0" w:color="auto"/>
              </w:divBdr>
              <w:divsChild>
                <w:div w:id="805122899">
                  <w:marLeft w:val="0"/>
                  <w:marRight w:val="0"/>
                  <w:marTop w:val="0"/>
                  <w:marBottom w:val="0"/>
                  <w:divBdr>
                    <w:top w:val="none" w:sz="0" w:space="0" w:color="auto"/>
                    <w:left w:val="none" w:sz="0" w:space="0" w:color="auto"/>
                    <w:bottom w:val="none" w:sz="0" w:space="0" w:color="auto"/>
                    <w:right w:val="none" w:sz="0" w:space="0" w:color="auto"/>
                  </w:divBdr>
                  <w:divsChild>
                    <w:div w:id="211281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786258">
      <w:bodyDiv w:val="1"/>
      <w:marLeft w:val="0"/>
      <w:marRight w:val="0"/>
      <w:marTop w:val="0"/>
      <w:marBottom w:val="0"/>
      <w:divBdr>
        <w:top w:val="none" w:sz="0" w:space="0" w:color="auto"/>
        <w:left w:val="none" w:sz="0" w:space="0" w:color="auto"/>
        <w:bottom w:val="none" w:sz="0" w:space="0" w:color="auto"/>
        <w:right w:val="none" w:sz="0" w:space="0" w:color="auto"/>
      </w:divBdr>
    </w:div>
    <w:div w:id="333799083">
      <w:bodyDiv w:val="1"/>
      <w:marLeft w:val="0"/>
      <w:marRight w:val="0"/>
      <w:marTop w:val="0"/>
      <w:marBottom w:val="0"/>
      <w:divBdr>
        <w:top w:val="none" w:sz="0" w:space="0" w:color="auto"/>
        <w:left w:val="none" w:sz="0" w:space="0" w:color="auto"/>
        <w:bottom w:val="none" w:sz="0" w:space="0" w:color="auto"/>
        <w:right w:val="none" w:sz="0" w:space="0" w:color="auto"/>
      </w:divBdr>
    </w:div>
    <w:div w:id="407264574">
      <w:bodyDiv w:val="1"/>
      <w:marLeft w:val="0"/>
      <w:marRight w:val="0"/>
      <w:marTop w:val="0"/>
      <w:marBottom w:val="0"/>
      <w:divBdr>
        <w:top w:val="none" w:sz="0" w:space="0" w:color="auto"/>
        <w:left w:val="none" w:sz="0" w:space="0" w:color="auto"/>
        <w:bottom w:val="none" w:sz="0" w:space="0" w:color="auto"/>
        <w:right w:val="none" w:sz="0" w:space="0" w:color="auto"/>
      </w:divBdr>
    </w:div>
    <w:div w:id="424574950">
      <w:bodyDiv w:val="1"/>
      <w:marLeft w:val="0"/>
      <w:marRight w:val="0"/>
      <w:marTop w:val="0"/>
      <w:marBottom w:val="0"/>
      <w:divBdr>
        <w:top w:val="none" w:sz="0" w:space="0" w:color="auto"/>
        <w:left w:val="none" w:sz="0" w:space="0" w:color="auto"/>
        <w:bottom w:val="none" w:sz="0" w:space="0" w:color="auto"/>
        <w:right w:val="none" w:sz="0" w:space="0" w:color="auto"/>
      </w:divBdr>
      <w:divsChild>
        <w:div w:id="350838027">
          <w:marLeft w:val="0"/>
          <w:marRight w:val="0"/>
          <w:marTop w:val="0"/>
          <w:marBottom w:val="0"/>
          <w:divBdr>
            <w:top w:val="none" w:sz="0" w:space="0" w:color="auto"/>
            <w:left w:val="none" w:sz="0" w:space="0" w:color="auto"/>
            <w:bottom w:val="none" w:sz="0" w:space="0" w:color="auto"/>
            <w:right w:val="none" w:sz="0" w:space="0" w:color="auto"/>
          </w:divBdr>
          <w:divsChild>
            <w:div w:id="273370885">
              <w:marLeft w:val="0"/>
              <w:marRight w:val="0"/>
              <w:marTop w:val="0"/>
              <w:marBottom w:val="0"/>
              <w:divBdr>
                <w:top w:val="none" w:sz="0" w:space="0" w:color="auto"/>
                <w:left w:val="none" w:sz="0" w:space="0" w:color="auto"/>
                <w:bottom w:val="none" w:sz="0" w:space="0" w:color="auto"/>
                <w:right w:val="none" w:sz="0" w:space="0" w:color="auto"/>
              </w:divBdr>
              <w:divsChild>
                <w:div w:id="1511947323">
                  <w:marLeft w:val="0"/>
                  <w:marRight w:val="0"/>
                  <w:marTop w:val="0"/>
                  <w:marBottom w:val="0"/>
                  <w:divBdr>
                    <w:top w:val="none" w:sz="0" w:space="0" w:color="auto"/>
                    <w:left w:val="none" w:sz="0" w:space="0" w:color="auto"/>
                    <w:bottom w:val="none" w:sz="0" w:space="0" w:color="auto"/>
                    <w:right w:val="none" w:sz="0" w:space="0" w:color="auto"/>
                  </w:divBdr>
                  <w:divsChild>
                    <w:div w:id="845481767">
                      <w:marLeft w:val="0"/>
                      <w:marRight w:val="0"/>
                      <w:marTop w:val="0"/>
                      <w:marBottom w:val="0"/>
                      <w:divBdr>
                        <w:top w:val="none" w:sz="0" w:space="0" w:color="auto"/>
                        <w:left w:val="none" w:sz="0" w:space="0" w:color="auto"/>
                        <w:bottom w:val="none" w:sz="0" w:space="0" w:color="auto"/>
                        <w:right w:val="none" w:sz="0" w:space="0" w:color="auto"/>
                      </w:divBdr>
                      <w:divsChild>
                        <w:div w:id="272057083">
                          <w:marLeft w:val="0"/>
                          <w:marRight w:val="0"/>
                          <w:marTop w:val="0"/>
                          <w:marBottom w:val="0"/>
                          <w:divBdr>
                            <w:top w:val="none" w:sz="0" w:space="0" w:color="auto"/>
                            <w:left w:val="none" w:sz="0" w:space="0" w:color="auto"/>
                            <w:bottom w:val="none" w:sz="0" w:space="0" w:color="auto"/>
                            <w:right w:val="none" w:sz="0" w:space="0" w:color="auto"/>
                          </w:divBdr>
                          <w:divsChild>
                            <w:div w:id="724529267">
                              <w:marLeft w:val="0"/>
                              <w:marRight w:val="0"/>
                              <w:marTop w:val="0"/>
                              <w:marBottom w:val="0"/>
                              <w:divBdr>
                                <w:top w:val="none" w:sz="0" w:space="0" w:color="auto"/>
                                <w:left w:val="none" w:sz="0" w:space="0" w:color="auto"/>
                                <w:bottom w:val="none" w:sz="0" w:space="0" w:color="auto"/>
                                <w:right w:val="none" w:sz="0" w:space="0" w:color="auto"/>
                              </w:divBdr>
                              <w:divsChild>
                                <w:div w:id="108995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0687070">
      <w:bodyDiv w:val="1"/>
      <w:marLeft w:val="0"/>
      <w:marRight w:val="0"/>
      <w:marTop w:val="0"/>
      <w:marBottom w:val="0"/>
      <w:divBdr>
        <w:top w:val="none" w:sz="0" w:space="0" w:color="auto"/>
        <w:left w:val="none" w:sz="0" w:space="0" w:color="auto"/>
        <w:bottom w:val="none" w:sz="0" w:space="0" w:color="auto"/>
        <w:right w:val="none" w:sz="0" w:space="0" w:color="auto"/>
      </w:divBdr>
    </w:div>
    <w:div w:id="504512811">
      <w:bodyDiv w:val="1"/>
      <w:marLeft w:val="0"/>
      <w:marRight w:val="0"/>
      <w:marTop w:val="0"/>
      <w:marBottom w:val="0"/>
      <w:divBdr>
        <w:top w:val="none" w:sz="0" w:space="0" w:color="auto"/>
        <w:left w:val="none" w:sz="0" w:space="0" w:color="auto"/>
        <w:bottom w:val="none" w:sz="0" w:space="0" w:color="auto"/>
        <w:right w:val="none" w:sz="0" w:space="0" w:color="auto"/>
      </w:divBdr>
    </w:div>
    <w:div w:id="590168363">
      <w:bodyDiv w:val="1"/>
      <w:marLeft w:val="0"/>
      <w:marRight w:val="0"/>
      <w:marTop w:val="0"/>
      <w:marBottom w:val="0"/>
      <w:divBdr>
        <w:top w:val="none" w:sz="0" w:space="0" w:color="auto"/>
        <w:left w:val="none" w:sz="0" w:space="0" w:color="auto"/>
        <w:bottom w:val="none" w:sz="0" w:space="0" w:color="auto"/>
        <w:right w:val="none" w:sz="0" w:space="0" w:color="auto"/>
      </w:divBdr>
    </w:div>
    <w:div w:id="600068215">
      <w:bodyDiv w:val="1"/>
      <w:marLeft w:val="0"/>
      <w:marRight w:val="0"/>
      <w:marTop w:val="0"/>
      <w:marBottom w:val="0"/>
      <w:divBdr>
        <w:top w:val="none" w:sz="0" w:space="0" w:color="auto"/>
        <w:left w:val="none" w:sz="0" w:space="0" w:color="auto"/>
        <w:bottom w:val="none" w:sz="0" w:space="0" w:color="auto"/>
        <w:right w:val="none" w:sz="0" w:space="0" w:color="auto"/>
      </w:divBdr>
    </w:div>
    <w:div w:id="730231176">
      <w:bodyDiv w:val="1"/>
      <w:marLeft w:val="0"/>
      <w:marRight w:val="0"/>
      <w:marTop w:val="0"/>
      <w:marBottom w:val="0"/>
      <w:divBdr>
        <w:top w:val="none" w:sz="0" w:space="0" w:color="auto"/>
        <w:left w:val="none" w:sz="0" w:space="0" w:color="auto"/>
        <w:bottom w:val="none" w:sz="0" w:space="0" w:color="auto"/>
        <w:right w:val="none" w:sz="0" w:space="0" w:color="auto"/>
      </w:divBdr>
    </w:div>
    <w:div w:id="800881086">
      <w:bodyDiv w:val="1"/>
      <w:marLeft w:val="0"/>
      <w:marRight w:val="0"/>
      <w:marTop w:val="0"/>
      <w:marBottom w:val="0"/>
      <w:divBdr>
        <w:top w:val="none" w:sz="0" w:space="0" w:color="auto"/>
        <w:left w:val="none" w:sz="0" w:space="0" w:color="auto"/>
        <w:bottom w:val="none" w:sz="0" w:space="0" w:color="auto"/>
        <w:right w:val="none" w:sz="0" w:space="0" w:color="auto"/>
      </w:divBdr>
    </w:div>
    <w:div w:id="805700271">
      <w:bodyDiv w:val="1"/>
      <w:marLeft w:val="0"/>
      <w:marRight w:val="0"/>
      <w:marTop w:val="0"/>
      <w:marBottom w:val="0"/>
      <w:divBdr>
        <w:top w:val="none" w:sz="0" w:space="0" w:color="auto"/>
        <w:left w:val="none" w:sz="0" w:space="0" w:color="auto"/>
        <w:bottom w:val="none" w:sz="0" w:space="0" w:color="auto"/>
        <w:right w:val="none" w:sz="0" w:space="0" w:color="auto"/>
      </w:divBdr>
    </w:div>
    <w:div w:id="807744376">
      <w:bodyDiv w:val="1"/>
      <w:marLeft w:val="0"/>
      <w:marRight w:val="0"/>
      <w:marTop w:val="0"/>
      <w:marBottom w:val="0"/>
      <w:divBdr>
        <w:top w:val="none" w:sz="0" w:space="0" w:color="auto"/>
        <w:left w:val="none" w:sz="0" w:space="0" w:color="auto"/>
        <w:bottom w:val="none" w:sz="0" w:space="0" w:color="auto"/>
        <w:right w:val="none" w:sz="0" w:space="0" w:color="auto"/>
      </w:divBdr>
    </w:div>
    <w:div w:id="881986026">
      <w:bodyDiv w:val="1"/>
      <w:marLeft w:val="0"/>
      <w:marRight w:val="0"/>
      <w:marTop w:val="0"/>
      <w:marBottom w:val="0"/>
      <w:divBdr>
        <w:top w:val="none" w:sz="0" w:space="0" w:color="auto"/>
        <w:left w:val="none" w:sz="0" w:space="0" w:color="auto"/>
        <w:bottom w:val="none" w:sz="0" w:space="0" w:color="auto"/>
        <w:right w:val="none" w:sz="0" w:space="0" w:color="auto"/>
      </w:divBdr>
    </w:div>
    <w:div w:id="889655619">
      <w:bodyDiv w:val="1"/>
      <w:marLeft w:val="0"/>
      <w:marRight w:val="0"/>
      <w:marTop w:val="0"/>
      <w:marBottom w:val="0"/>
      <w:divBdr>
        <w:top w:val="none" w:sz="0" w:space="0" w:color="auto"/>
        <w:left w:val="none" w:sz="0" w:space="0" w:color="auto"/>
        <w:bottom w:val="none" w:sz="0" w:space="0" w:color="auto"/>
        <w:right w:val="none" w:sz="0" w:space="0" w:color="auto"/>
      </w:divBdr>
    </w:div>
    <w:div w:id="929587158">
      <w:bodyDiv w:val="1"/>
      <w:marLeft w:val="0"/>
      <w:marRight w:val="0"/>
      <w:marTop w:val="0"/>
      <w:marBottom w:val="0"/>
      <w:divBdr>
        <w:top w:val="none" w:sz="0" w:space="0" w:color="auto"/>
        <w:left w:val="none" w:sz="0" w:space="0" w:color="auto"/>
        <w:bottom w:val="none" w:sz="0" w:space="0" w:color="auto"/>
        <w:right w:val="none" w:sz="0" w:space="0" w:color="auto"/>
      </w:divBdr>
    </w:div>
    <w:div w:id="974526359">
      <w:bodyDiv w:val="1"/>
      <w:marLeft w:val="0"/>
      <w:marRight w:val="0"/>
      <w:marTop w:val="0"/>
      <w:marBottom w:val="0"/>
      <w:divBdr>
        <w:top w:val="none" w:sz="0" w:space="0" w:color="auto"/>
        <w:left w:val="none" w:sz="0" w:space="0" w:color="auto"/>
        <w:bottom w:val="none" w:sz="0" w:space="0" w:color="auto"/>
        <w:right w:val="none" w:sz="0" w:space="0" w:color="auto"/>
      </w:divBdr>
    </w:div>
    <w:div w:id="1055617394">
      <w:bodyDiv w:val="1"/>
      <w:marLeft w:val="0"/>
      <w:marRight w:val="0"/>
      <w:marTop w:val="0"/>
      <w:marBottom w:val="0"/>
      <w:divBdr>
        <w:top w:val="none" w:sz="0" w:space="0" w:color="auto"/>
        <w:left w:val="none" w:sz="0" w:space="0" w:color="auto"/>
        <w:bottom w:val="none" w:sz="0" w:space="0" w:color="auto"/>
        <w:right w:val="none" w:sz="0" w:space="0" w:color="auto"/>
      </w:divBdr>
    </w:div>
    <w:div w:id="1150484948">
      <w:bodyDiv w:val="1"/>
      <w:marLeft w:val="0"/>
      <w:marRight w:val="0"/>
      <w:marTop w:val="0"/>
      <w:marBottom w:val="0"/>
      <w:divBdr>
        <w:top w:val="none" w:sz="0" w:space="0" w:color="auto"/>
        <w:left w:val="none" w:sz="0" w:space="0" w:color="auto"/>
        <w:bottom w:val="none" w:sz="0" w:space="0" w:color="auto"/>
        <w:right w:val="none" w:sz="0" w:space="0" w:color="auto"/>
      </w:divBdr>
    </w:div>
    <w:div w:id="1162505651">
      <w:bodyDiv w:val="1"/>
      <w:marLeft w:val="0"/>
      <w:marRight w:val="0"/>
      <w:marTop w:val="0"/>
      <w:marBottom w:val="0"/>
      <w:divBdr>
        <w:top w:val="none" w:sz="0" w:space="0" w:color="auto"/>
        <w:left w:val="none" w:sz="0" w:space="0" w:color="auto"/>
        <w:bottom w:val="none" w:sz="0" w:space="0" w:color="auto"/>
        <w:right w:val="none" w:sz="0" w:space="0" w:color="auto"/>
      </w:divBdr>
      <w:divsChild>
        <w:div w:id="1354189744">
          <w:marLeft w:val="0"/>
          <w:marRight w:val="0"/>
          <w:marTop w:val="0"/>
          <w:marBottom w:val="0"/>
          <w:divBdr>
            <w:top w:val="none" w:sz="0" w:space="0" w:color="auto"/>
            <w:left w:val="none" w:sz="0" w:space="0" w:color="auto"/>
            <w:bottom w:val="none" w:sz="0" w:space="0" w:color="auto"/>
            <w:right w:val="none" w:sz="0" w:space="0" w:color="auto"/>
          </w:divBdr>
          <w:divsChild>
            <w:div w:id="1686205991">
              <w:marLeft w:val="0"/>
              <w:marRight w:val="0"/>
              <w:marTop w:val="0"/>
              <w:marBottom w:val="0"/>
              <w:divBdr>
                <w:top w:val="none" w:sz="0" w:space="0" w:color="auto"/>
                <w:left w:val="none" w:sz="0" w:space="0" w:color="auto"/>
                <w:bottom w:val="none" w:sz="0" w:space="0" w:color="auto"/>
                <w:right w:val="none" w:sz="0" w:space="0" w:color="auto"/>
              </w:divBdr>
              <w:divsChild>
                <w:div w:id="617294013">
                  <w:marLeft w:val="0"/>
                  <w:marRight w:val="0"/>
                  <w:marTop w:val="0"/>
                  <w:marBottom w:val="0"/>
                  <w:divBdr>
                    <w:top w:val="none" w:sz="0" w:space="0" w:color="auto"/>
                    <w:left w:val="none" w:sz="0" w:space="0" w:color="auto"/>
                    <w:bottom w:val="none" w:sz="0" w:space="0" w:color="auto"/>
                    <w:right w:val="none" w:sz="0" w:space="0" w:color="auto"/>
                  </w:divBdr>
                  <w:divsChild>
                    <w:div w:id="578059754">
                      <w:marLeft w:val="0"/>
                      <w:marRight w:val="0"/>
                      <w:marTop w:val="0"/>
                      <w:marBottom w:val="0"/>
                      <w:divBdr>
                        <w:top w:val="none" w:sz="0" w:space="0" w:color="auto"/>
                        <w:left w:val="none" w:sz="0" w:space="0" w:color="auto"/>
                        <w:bottom w:val="none" w:sz="0" w:space="0" w:color="auto"/>
                        <w:right w:val="none" w:sz="0" w:space="0" w:color="auto"/>
                      </w:divBdr>
                      <w:divsChild>
                        <w:div w:id="692345243">
                          <w:marLeft w:val="0"/>
                          <w:marRight w:val="0"/>
                          <w:marTop w:val="0"/>
                          <w:marBottom w:val="0"/>
                          <w:divBdr>
                            <w:top w:val="none" w:sz="0" w:space="0" w:color="auto"/>
                            <w:left w:val="none" w:sz="0" w:space="0" w:color="auto"/>
                            <w:bottom w:val="none" w:sz="0" w:space="0" w:color="auto"/>
                            <w:right w:val="none" w:sz="0" w:space="0" w:color="auto"/>
                          </w:divBdr>
                          <w:divsChild>
                            <w:div w:id="180826063">
                              <w:marLeft w:val="0"/>
                              <w:marRight w:val="0"/>
                              <w:marTop w:val="0"/>
                              <w:marBottom w:val="0"/>
                              <w:divBdr>
                                <w:top w:val="none" w:sz="0" w:space="0" w:color="auto"/>
                                <w:left w:val="none" w:sz="0" w:space="0" w:color="auto"/>
                                <w:bottom w:val="none" w:sz="0" w:space="0" w:color="auto"/>
                                <w:right w:val="none" w:sz="0" w:space="0" w:color="auto"/>
                              </w:divBdr>
                              <w:divsChild>
                                <w:div w:id="113012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8903075">
      <w:bodyDiv w:val="1"/>
      <w:marLeft w:val="0"/>
      <w:marRight w:val="0"/>
      <w:marTop w:val="0"/>
      <w:marBottom w:val="0"/>
      <w:divBdr>
        <w:top w:val="none" w:sz="0" w:space="0" w:color="auto"/>
        <w:left w:val="none" w:sz="0" w:space="0" w:color="auto"/>
        <w:bottom w:val="none" w:sz="0" w:space="0" w:color="auto"/>
        <w:right w:val="none" w:sz="0" w:space="0" w:color="auto"/>
      </w:divBdr>
    </w:div>
    <w:div w:id="1323969505">
      <w:bodyDiv w:val="1"/>
      <w:marLeft w:val="0"/>
      <w:marRight w:val="0"/>
      <w:marTop w:val="0"/>
      <w:marBottom w:val="0"/>
      <w:divBdr>
        <w:top w:val="none" w:sz="0" w:space="0" w:color="auto"/>
        <w:left w:val="none" w:sz="0" w:space="0" w:color="auto"/>
        <w:bottom w:val="none" w:sz="0" w:space="0" w:color="auto"/>
        <w:right w:val="none" w:sz="0" w:space="0" w:color="auto"/>
      </w:divBdr>
    </w:div>
    <w:div w:id="1337533160">
      <w:bodyDiv w:val="1"/>
      <w:marLeft w:val="0"/>
      <w:marRight w:val="0"/>
      <w:marTop w:val="0"/>
      <w:marBottom w:val="0"/>
      <w:divBdr>
        <w:top w:val="none" w:sz="0" w:space="0" w:color="auto"/>
        <w:left w:val="none" w:sz="0" w:space="0" w:color="auto"/>
        <w:bottom w:val="none" w:sz="0" w:space="0" w:color="auto"/>
        <w:right w:val="none" w:sz="0" w:space="0" w:color="auto"/>
      </w:divBdr>
    </w:div>
    <w:div w:id="1354070489">
      <w:bodyDiv w:val="1"/>
      <w:marLeft w:val="0"/>
      <w:marRight w:val="0"/>
      <w:marTop w:val="0"/>
      <w:marBottom w:val="0"/>
      <w:divBdr>
        <w:top w:val="none" w:sz="0" w:space="0" w:color="auto"/>
        <w:left w:val="none" w:sz="0" w:space="0" w:color="auto"/>
        <w:bottom w:val="none" w:sz="0" w:space="0" w:color="auto"/>
        <w:right w:val="none" w:sz="0" w:space="0" w:color="auto"/>
      </w:divBdr>
      <w:divsChild>
        <w:div w:id="101607657">
          <w:marLeft w:val="0"/>
          <w:marRight w:val="0"/>
          <w:marTop w:val="0"/>
          <w:marBottom w:val="0"/>
          <w:divBdr>
            <w:top w:val="none" w:sz="0" w:space="0" w:color="auto"/>
            <w:left w:val="none" w:sz="0" w:space="0" w:color="auto"/>
            <w:bottom w:val="none" w:sz="0" w:space="0" w:color="auto"/>
            <w:right w:val="none" w:sz="0" w:space="0" w:color="auto"/>
          </w:divBdr>
          <w:divsChild>
            <w:div w:id="2043282386">
              <w:marLeft w:val="0"/>
              <w:marRight w:val="0"/>
              <w:marTop w:val="0"/>
              <w:marBottom w:val="0"/>
              <w:divBdr>
                <w:top w:val="none" w:sz="0" w:space="0" w:color="auto"/>
                <w:left w:val="none" w:sz="0" w:space="0" w:color="auto"/>
                <w:bottom w:val="none" w:sz="0" w:space="0" w:color="auto"/>
                <w:right w:val="none" w:sz="0" w:space="0" w:color="auto"/>
              </w:divBdr>
              <w:divsChild>
                <w:div w:id="194387823">
                  <w:marLeft w:val="0"/>
                  <w:marRight w:val="0"/>
                  <w:marTop w:val="0"/>
                  <w:marBottom w:val="0"/>
                  <w:divBdr>
                    <w:top w:val="none" w:sz="0" w:space="0" w:color="auto"/>
                    <w:left w:val="none" w:sz="0" w:space="0" w:color="auto"/>
                    <w:bottom w:val="none" w:sz="0" w:space="0" w:color="auto"/>
                    <w:right w:val="none" w:sz="0" w:space="0" w:color="auto"/>
                  </w:divBdr>
                  <w:divsChild>
                    <w:div w:id="163979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047073">
      <w:bodyDiv w:val="1"/>
      <w:marLeft w:val="0"/>
      <w:marRight w:val="0"/>
      <w:marTop w:val="0"/>
      <w:marBottom w:val="0"/>
      <w:divBdr>
        <w:top w:val="none" w:sz="0" w:space="0" w:color="auto"/>
        <w:left w:val="none" w:sz="0" w:space="0" w:color="auto"/>
        <w:bottom w:val="none" w:sz="0" w:space="0" w:color="auto"/>
        <w:right w:val="none" w:sz="0" w:space="0" w:color="auto"/>
      </w:divBdr>
      <w:divsChild>
        <w:div w:id="2082167483">
          <w:marLeft w:val="0"/>
          <w:marRight w:val="0"/>
          <w:marTop w:val="0"/>
          <w:marBottom w:val="0"/>
          <w:divBdr>
            <w:top w:val="none" w:sz="0" w:space="0" w:color="auto"/>
            <w:left w:val="none" w:sz="0" w:space="0" w:color="auto"/>
            <w:bottom w:val="none" w:sz="0" w:space="0" w:color="auto"/>
            <w:right w:val="none" w:sz="0" w:space="0" w:color="auto"/>
          </w:divBdr>
          <w:divsChild>
            <w:div w:id="561257170">
              <w:marLeft w:val="0"/>
              <w:marRight w:val="0"/>
              <w:marTop w:val="0"/>
              <w:marBottom w:val="0"/>
              <w:divBdr>
                <w:top w:val="none" w:sz="0" w:space="0" w:color="auto"/>
                <w:left w:val="none" w:sz="0" w:space="0" w:color="auto"/>
                <w:bottom w:val="none" w:sz="0" w:space="0" w:color="auto"/>
                <w:right w:val="none" w:sz="0" w:space="0" w:color="auto"/>
              </w:divBdr>
              <w:divsChild>
                <w:div w:id="736703873">
                  <w:marLeft w:val="0"/>
                  <w:marRight w:val="0"/>
                  <w:marTop w:val="0"/>
                  <w:marBottom w:val="0"/>
                  <w:divBdr>
                    <w:top w:val="none" w:sz="0" w:space="0" w:color="auto"/>
                    <w:left w:val="none" w:sz="0" w:space="0" w:color="auto"/>
                    <w:bottom w:val="none" w:sz="0" w:space="0" w:color="auto"/>
                    <w:right w:val="none" w:sz="0" w:space="0" w:color="auto"/>
                  </w:divBdr>
                  <w:divsChild>
                    <w:div w:id="2096856781">
                      <w:marLeft w:val="0"/>
                      <w:marRight w:val="0"/>
                      <w:marTop w:val="0"/>
                      <w:marBottom w:val="0"/>
                      <w:divBdr>
                        <w:top w:val="none" w:sz="0" w:space="0" w:color="auto"/>
                        <w:left w:val="none" w:sz="0" w:space="0" w:color="auto"/>
                        <w:bottom w:val="none" w:sz="0" w:space="0" w:color="auto"/>
                        <w:right w:val="none" w:sz="0" w:space="0" w:color="auto"/>
                      </w:divBdr>
                      <w:divsChild>
                        <w:div w:id="1284994783">
                          <w:marLeft w:val="0"/>
                          <w:marRight w:val="0"/>
                          <w:marTop w:val="0"/>
                          <w:marBottom w:val="0"/>
                          <w:divBdr>
                            <w:top w:val="none" w:sz="0" w:space="0" w:color="auto"/>
                            <w:left w:val="none" w:sz="0" w:space="0" w:color="auto"/>
                            <w:bottom w:val="none" w:sz="0" w:space="0" w:color="auto"/>
                            <w:right w:val="none" w:sz="0" w:space="0" w:color="auto"/>
                          </w:divBdr>
                          <w:divsChild>
                            <w:div w:id="845825948">
                              <w:marLeft w:val="0"/>
                              <w:marRight w:val="0"/>
                              <w:marTop w:val="0"/>
                              <w:marBottom w:val="0"/>
                              <w:divBdr>
                                <w:top w:val="none" w:sz="0" w:space="0" w:color="auto"/>
                                <w:left w:val="none" w:sz="0" w:space="0" w:color="auto"/>
                                <w:bottom w:val="none" w:sz="0" w:space="0" w:color="auto"/>
                                <w:right w:val="none" w:sz="0" w:space="0" w:color="auto"/>
                              </w:divBdr>
                              <w:divsChild>
                                <w:div w:id="61572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1713522">
      <w:bodyDiv w:val="1"/>
      <w:marLeft w:val="0"/>
      <w:marRight w:val="0"/>
      <w:marTop w:val="0"/>
      <w:marBottom w:val="0"/>
      <w:divBdr>
        <w:top w:val="none" w:sz="0" w:space="0" w:color="auto"/>
        <w:left w:val="none" w:sz="0" w:space="0" w:color="auto"/>
        <w:bottom w:val="none" w:sz="0" w:space="0" w:color="auto"/>
        <w:right w:val="none" w:sz="0" w:space="0" w:color="auto"/>
      </w:divBdr>
      <w:divsChild>
        <w:div w:id="1271008666">
          <w:marLeft w:val="0"/>
          <w:marRight w:val="0"/>
          <w:marTop w:val="0"/>
          <w:marBottom w:val="0"/>
          <w:divBdr>
            <w:top w:val="none" w:sz="0" w:space="0" w:color="auto"/>
            <w:left w:val="none" w:sz="0" w:space="0" w:color="auto"/>
            <w:bottom w:val="none" w:sz="0" w:space="0" w:color="auto"/>
            <w:right w:val="none" w:sz="0" w:space="0" w:color="auto"/>
          </w:divBdr>
          <w:divsChild>
            <w:div w:id="210266088">
              <w:marLeft w:val="0"/>
              <w:marRight w:val="0"/>
              <w:marTop w:val="0"/>
              <w:marBottom w:val="0"/>
              <w:divBdr>
                <w:top w:val="none" w:sz="0" w:space="0" w:color="auto"/>
                <w:left w:val="none" w:sz="0" w:space="0" w:color="auto"/>
                <w:bottom w:val="none" w:sz="0" w:space="0" w:color="auto"/>
                <w:right w:val="none" w:sz="0" w:space="0" w:color="auto"/>
              </w:divBdr>
              <w:divsChild>
                <w:div w:id="174659416">
                  <w:marLeft w:val="0"/>
                  <w:marRight w:val="0"/>
                  <w:marTop w:val="0"/>
                  <w:marBottom w:val="0"/>
                  <w:divBdr>
                    <w:top w:val="none" w:sz="0" w:space="0" w:color="auto"/>
                    <w:left w:val="none" w:sz="0" w:space="0" w:color="auto"/>
                    <w:bottom w:val="none" w:sz="0" w:space="0" w:color="auto"/>
                    <w:right w:val="none" w:sz="0" w:space="0" w:color="auto"/>
                  </w:divBdr>
                  <w:divsChild>
                    <w:div w:id="1882940210">
                      <w:marLeft w:val="0"/>
                      <w:marRight w:val="0"/>
                      <w:marTop w:val="0"/>
                      <w:marBottom w:val="0"/>
                      <w:divBdr>
                        <w:top w:val="none" w:sz="0" w:space="0" w:color="auto"/>
                        <w:left w:val="none" w:sz="0" w:space="0" w:color="auto"/>
                        <w:bottom w:val="none" w:sz="0" w:space="0" w:color="auto"/>
                        <w:right w:val="none" w:sz="0" w:space="0" w:color="auto"/>
                      </w:divBdr>
                      <w:divsChild>
                        <w:div w:id="1557662230">
                          <w:marLeft w:val="0"/>
                          <w:marRight w:val="0"/>
                          <w:marTop w:val="0"/>
                          <w:marBottom w:val="0"/>
                          <w:divBdr>
                            <w:top w:val="none" w:sz="0" w:space="0" w:color="auto"/>
                            <w:left w:val="none" w:sz="0" w:space="0" w:color="auto"/>
                            <w:bottom w:val="none" w:sz="0" w:space="0" w:color="auto"/>
                            <w:right w:val="none" w:sz="0" w:space="0" w:color="auto"/>
                          </w:divBdr>
                          <w:divsChild>
                            <w:div w:id="102766459">
                              <w:marLeft w:val="0"/>
                              <w:marRight w:val="0"/>
                              <w:marTop w:val="0"/>
                              <w:marBottom w:val="0"/>
                              <w:divBdr>
                                <w:top w:val="none" w:sz="0" w:space="0" w:color="auto"/>
                                <w:left w:val="none" w:sz="0" w:space="0" w:color="auto"/>
                                <w:bottom w:val="none" w:sz="0" w:space="0" w:color="auto"/>
                                <w:right w:val="none" w:sz="0" w:space="0" w:color="auto"/>
                              </w:divBdr>
                              <w:divsChild>
                                <w:div w:id="179466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2239143">
      <w:bodyDiv w:val="1"/>
      <w:marLeft w:val="0"/>
      <w:marRight w:val="0"/>
      <w:marTop w:val="0"/>
      <w:marBottom w:val="0"/>
      <w:divBdr>
        <w:top w:val="none" w:sz="0" w:space="0" w:color="auto"/>
        <w:left w:val="none" w:sz="0" w:space="0" w:color="auto"/>
        <w:bottom w:val="none" w:sz="0" w:space="0" w:color="auto"/>
        <w:right w:val="none" w:sz="0" w:space="0" w:color="auto"/>
      </w:divBdr>
    </w:div>
    <w:div w:id="1815948412">
      <w:bodyDiv w:val="1"/>
      <w:marLeft w:val="0"/>
      <w:marRight w:val="0"/>
      <w:marTop w:val="0"/>
      <w:marBottom w:val="0"/>
      <w:divBdr>
        <w:top w:val="none" w:sz="0" w:space="0" w:color="auto"/>
        <w:left w:val="none" w:sz="0" w:space="0" w:color="auto"/>
        <w:bottom w:val="none" w:sz="0" w:space="0" w:color="auto"/>
        <w:right w:val="none" w:sz="0" w:space="0" w:color="auto"/>
      </w:divBdr>
    </w:div>
    <w:div w:id="1847397349">
      <w:bodyDiv w:val="1"/>
      <w:marLeft w:val="0"/>
      <w:marRight w:val="0"/>
      <w:marTop w:val="0"/>
      <w:marBottom w:val="0"/>
      <w:divBdr>
        <w:top w:val="none" w:sz="0" w:space="0" w:color="auto"/>
        <w:left w:val="none" w:sz="0" w:space="0" w:color="auto"/>
        <w:bottom w:val="none" w:sz="0" w:space="0" w:color="auto"/>
        <w:right w:val="none" w:sz="0" w:space="0" w:color="auto"/>
      </w:divBdr>
    </w:div>
    <w:div w:id="1876036888">
      <w:bodyDiv w:val="1"/>
      <w:marLeft w:val="0"/>
      <w:marRight w:val="0"/>
      <w:marTop w:val="0"/>
      <w:marBottom w:val="0"/>
      <w:divBdr>
        <w:top w:val="none" w:sz="0" w:space="0" w:color="auto"/>
        <w:left w:val="none" w:sz="0" w:space="0" w:color="auto"/>
        <w:bottom w:val="none" w:sz="0" w:space="0" w:color="auto"/>
        <w:right w:val="none" w:sz="0" w:space="0" w:color="auto"/>
      </w:divBdr>
      <w:divsChild>
        <w:div w:id="1451588900">
          <w:marLeft w:val="0"/>
          <w:marRight w:val="0"/>
          <w:marTop w:val="0"/>
          <w:marBottom w:val="0"/>
          <w:divBdr>
            <w:top w:val="none" w:sz="0" w:space="0" w:color="auto"/>
            <w:left w:val="none" w:sz="0" w:space="0" w:color="auto"/>
            <w:bottom w:val="none" w:sz="0" w:space="0" w:color="auto"/>
            <w:right w:val="none" w:sz="0" w:space="0" w:color="auto"/>
          </w:divBdr>
          <w:divsChild>
            <w:div w:id="1668749763">
              <w:marLeft w:val="0"/>
              <w:marRight w:val="0"/>
              <w:marTop w:val="0"/>
              <w:marBottom w:val="0"/>
              <w:divBdr>
                <w:top w:val="none" w:sz="0" w:space="0" w:color="auto"/>
                <w:left w:val="none" w:sz="0" w:space="0" w:color="auto"/>
                <w:bottom w:val="none" w:sz="0" w:space="0" w:color="auto"/>
                <w:right w:val="none" w:sz="0" w:space="0" w:color="auto"/>
              </w:divBdr>
              <w:divsChild>
                <w:div w:id="58092247">
                  <w:marLeft w:val="0"/>
                  <w:marRight w:val="0"/>
                  <w:marTop w:val="0"/>
                  <w:marBottom w:val="0"/>
                  <w:divBdr>
                    <w:top w:val="none" w:sz="0" w:space="0" w:color="auto"/>
                    <w:left w:val="none" w:sz="0" w:space="0" w:color="auto"/>
                    <w:bottom w:val="none" w:sz="0" w:space="0" w:color="auto"/>
                    <w:right w:val="none" w:sz="0" w:space="0" w:color="auto"/>
                  </w:divBdr>
                  <w:divsChild>
                    <w:div w:id="1073426972">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2013025639">
                              <w:marLeft w:val="0"/>
                              <w:marRight w:val="0"/>
                              <w:marTop w:val="0"/>
                              <w:marBottom w:val="0"/>
                              <w:divBdr>
                                <w:top w:val="none" w:sz="0" w:space="0" w:color="auto"/>
                                <w:left w:val="none" w:sz="0" w:space="0" w:color="auto"/>
                                <w:bottom w:val="none" w:sz="0" w:space="0" w:color="auto"/>
                                <w:right w:val="none" w:sz="0" w:space="0" w:color="auto"/>
                              </w:divBdr>
                              <w:divsChild>
                                <w:div w:id="152745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709095">
      <w:bodyDiv w:val="1"/>
      <w:marLeft w:val="0"/>
      <w:marRight w:val="0"/>
      <w:marTop w:val="0"/>
      <w:marBottom w:val="0"/>
      <w:divBdr>
        <w:top w:val="none" w:sz="0" w:space="0" w:color="auto"/>
        <w:left w:val="none" w:sz="0" w:space="0" w:color="auto"/>
        <w:bottom w:val="none" w:sz="0" w:space="0" w:color="auto"/>
        <w:right w:val="none" w:sz="0" w:space="0" w:color="auto"/>
      </w:divBdr>
    </w:div>
    <w:div w:id="1989897032">
      <w:bodyDiv w:val="1"/>
      <w:marLeft w:val="0"/>
      <w:marRight w:val="0"/>
      <w:marTop w:val="0"/>
      <w:marBottom w:val="0"/>
      <w:divBdr>
        <w:top w:val="none" w:sz="0" w:space="0" w:color="auto"/>
        <w:left w:val="none" w:sz="0" w:space="0" w:color="auto"/>
        <w:bottom w:val="none" w:sz="0" w:space="0" w:color="auto"/>
        <w:right w:val="none" w:sz="0" w:space="0" w:color="auto"/>
      </w:divBdr>
    </w:div>
    <w:div w:id="2015495018">
      <w:bodyDiv w:val="1"/>
      <w:marLeft w:val="0"/>
      <w:marRight w:val="0"/>
      <w:marTop w:val="0"/>
      <w:marBottom w:val="0"/>
      <w:divBdr>
        <w:top w:val="none" w:sz="0" w:space="0" w:color="auto"/>
        <w:left w:val="none" w:sz="0" w:space="0" w:color="auto"/>
        <w:bottom w:val="none" w:sz="0" w:space="0" w:color="auto"/>
        <w:right w:val="none" w:sz="0" w:space="0" w:color="auto"/>
      </w:divBdr>
    </w:div>
    <w:div w:id="2017229204">
      <w:bodyDiv w:val="1"/>
      <w:marLeft w:val="0"/>
      <w:marRight w:val="0"/>
      <w:marTop w:val="0"/>
      <w:marBottom w:val="0"/>
      <w:divBdr>
        <w:top w:val="none" w:sz="0" w:space="0" w:color="auto"/>
        <w:left w:val="none" w:sz="0" w:space="0" w:color="auto"/>
        <w:bottom w:val="none" w:sz="0" w:space="0" w:color="auto"/>
        <w:right w:val="none" w:sz="0" w:space="0" w:color="auto"/>
      </w:divBdr>
    </w:div>
    <w:div w:id="2122454814">
      <w:bodyDiv w:val="1"/>
      <w:marLeft w:val="0"/>
      <w:marRight w:val="0"/>
      <w:marTop w:val="0"/>
      <w:marBottom w:val="0"/>
      <w:divBdr>
        <w:top w:val="none" w:sz="0" w:space="0" w:color="auto"/>
        <w:left w:val="none" w:sz="0" w:space="0" w:color="auto"/>
        <w:bottom w:val="none" w:sz="0" w:space="0" w:color="auto"/>
        <w:right w:val="none" w:sz="0" w:space="0" w:color="auto"/>
      </w:divBdr>
    </w:div>
    <w:div w:id="2144611170">
      <w:bodyDiv w:val="1"/>
      <w:marLeft w:val="0"/>
      <w:marRight w:val="0"/>
      <w:marTop w:val="0"/>
      <w:marBottom w:val="0"/>
      <w:divBdr>
        <w:top w:val="none" w:sz="0" w:space="0" w:color="auto"/>
        <w:left w:val="none" w:sz="0" w:space="0" w:color="auto"/>
        <w:bottom w:val="none" w:sz="0" w:space="0" w:color="auto"/>
        <w:right w:val="none" w:sz="0" w:space="0" w:color="auto"/>
      </w:divBdr>
      <w:divsChild>
        <w:div w:id="222831912">
          <w:marLeft w:val="0"/>
          <w:marRight w:val="0"/>
          <w:marTop w:val="0"/>
          <w:marBottom w:val="0"/>
          <w:divBdr>
            <w:top w:val="none" w:sz="0" w:space="0" w:color="auto"/>
            <w:left w:val="none" w:sz="0" w:space="0" w:color="auto"/>
            <w:bottom w:val="none" w:sz="0" w:space="0" w:color="auto"/>
            <w:right w:val="none" w:sz="0" w:space="0" w:color="auto"/>
          </w:divBdr>
          <w:divsChild>
            <w:div w:id="712775485">
              <w:marLeft w:val="0"/>
              <w:marRight w:val="0"/>
              <w:marTop w:val="0"/>
              <w:marBottom w:val="0"/>
              <w:divBdr>
                <w:top w:val="none" w:sz="0" w:space="0" w:color="auto"/>
                <w:left w:val="none" w:sz="0" w:space="0" w:color="auto"/>
                <w:bottom w:val="none" w:sz="0" w:space="0" w:color="auto"/>
                <w:right w:val="none" w:sz="0" w:space="0" w:color="auto"/>
              </w:divBdr>
              <w:divsChild>
                <w:div w:id="567040014">
                  <w:marLeft w:val="0"/>
                  <w:marRight w:val="0"/>
                  <w:marTop w:val="0"/>
                  <w:marBottom w:val="0"/>
                  <w:divBdr>
                    <w:top w:val="none" w:sz="0" w:space="0" w:color="auto"/>
                    <w:left w:val="none" w:sz="0" w:space="0" w:color="auto"/>
                    <w:bottom w:val="none" w:sz="0" w:space="0" w:color="auto"/>
                    <w:right w:val="none" w:sz="0" w:space="0" w:color="auto"/>
                  </w:divBdr>
                  <w:divsChild>
                    <w:div w:id="189033467">
                      <w:marLeft w:val="0"/>
                      <w:marRight w:val="0"/>
                      <w:marTop w:val="0"/>
                      <w:marBottom w:val="0"/>
                      <w:divBdr>
                        <w:top w:val="none" w:sz="0" w:space="0" w:color="auto"/>
                        <w:left w:val="none" w:sz="0" w:space="0" w:color="auto"/>
                        <w:bottom w:val="none" w:sz="0" w:space="0" w:color="auto"/>
                        <w:right w:val="none" w:sz="0" w:space="0" w:color="auto"/>
                      </w:divBdr>
                      <w:divsChild>
                        <w:div w:id="1451628866">
                          <w:marLeft w:val="0"/>
                          <w:marRight w:val="0"/>
                          <w:marTop w:val="0"/>
                          <w:marBottom w:val="0"/>
                          <w:divBdr>
                            <w:top w:val="none" w:sz="0" w:space="0" w:color="auto"/>
                            <w:left w:val="none" w:sz="0" w:space="0" w:color="auto"/>
                            <w:bottom w:val="none" w:sz="0" w:space="0" w:color="auto"/>
                            <w:right w:val="none" w:sz="0" w:space="0" w:color="auto"/>
                          </w:divBdr>
                          <w:divsChild>
                            <w:div w:id="1988781976">
                              <w:marLeft w:val="0"/>
                              <w:marRight w:val="0"/>
                              <w:marTop w:val="0"/>
                              <w:marBottom w:val="0"/>
                              <w:divBdr>
                                <w:top w:val="none" w:sz="0" w:space="0" w:color="auto"/>
                                <w:left w:val="none" w:sz="0" w:space="0" w:color="auto"/>
                                <w:bottom w:val="none" w:sz="0" w:space="0" w:color="auto"/>
                                <w:right w:val="none" w:sz="0" w:space="0" w:color="auto"/>
                              </w:divBdr>
                              <w:divsChild>
                                <w:div w:id="101688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962</TotalTime>
  <Pages>7</Pages>
  <Words>1982</Words>
  <Characters>11302</Characters>
  <Application>Microsoft Office Word</Application>
  <DocSecurity>0</DocSecurity>
  <Lines>94</Lines>
  <Paragraphs>26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Geni Miranda</cp:lastModifiedBy>
  <cp:revision>45</cp:revision>
  <dcterms:created xsi:type="dcterms:W3CDTF">2026-01-23T12:26:00Z</dcterms:created>
  <dcterms:modified xsi:type="dcterms:W3CDTF">2026-02-05T11:17:00Z</dcterms:modified>
</cp:coreProperties>
</file>